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E81" w:rsidRDefault="001D2E81" w:rsidP="001D2E81">
      <w:pPr>
        <w:spacing w:after="0" w:line="240" w:lineRule="auto"/>
        <w:jc w:val="center"/>
        <w:rPr>
          <w:rFonts w:ascii="Times New Roman" w:hAnsi="Times New Roman"/>
          <w:b/>
          <w:sz w:val="28"/>
          <w:szCs w:val="28"/>
        </w:rPr>
      </w:pPr>
      <w:r>
        <w:t xml:space="preserve">    </w:t>
      </w:r>
      <w:r>
        <w:rPr>
          <w:rFonts w:ascii="Times New Roman" w:hAnsi="Times New Roman"/>
          <w:b/>
          <w:sz w:val="28"/>
          <w:szCs w:val="28"/>
        </w:rPr>
        <w:t xml:space="preserve">Р О С </w:t>
      </w:r>
      <w:proofErr w:type="spellStart"/>
      <w:proofErr w:type="gramStart"/>
      <w:r>
        <w:rPr>
          <w:rFonts w:ascii="Times New Roman" w:hAnsi="Times New Roman"/>
          <w:b/>
          <w:sz w:val="28"/>
          <w:szCs w:val="28"/>
        </w:rPr>
        <w:t>С</w:t>
      </w:r>
      <w:proofErr w:type="spellEnd"/>
      <w:proofErr w:type="gramEnd"/>
      <w:r>
        <w:rPr>
          <w:rFonts w:ascii="Times New Roman" w:hAnsi="Times New Roman"/>
          <w:b/>
          <w:sz w:val="28"/>
          <w:szCs w:val="28"/>
        </w:rPr>
        <w:t xml:space="preserve"> И Й С К А Я        Ф Е Д Е Р А Ц И Я</w:t>
      </w:r>
    </w:p>
    <w:p w:rsidR="001D2E81" w:rsidRDefault="001D2E81" w:rsidP="001D2E81">
      <w:pPr>
        <w:spacing w:after="0" w:line="240" w:lineRule="auto"/>
        <w:jc w:val="center"/>
        <w:rPr>
          <w:rFonts w:ascii="Times New Roman" w:hAnsi="Times New Roman"/>
          <w:b/>
          <w:sz w:val="28"/>
          <w:szCs w:val="28"/>
        </w:rPr>
      </w:pPr>
      <w:r>
        <w:rPr>
          <w:rFonts w:ascii="Times New Roman" w:hAnsi="Times New Roman"/>
          <w:b/>
          <w:sz w:val="28"/>
          <w:szCs w:val="28"/>
        </w:rPr>
        <w:t>АДМИНИСТРАЦИЯ    КАТЫРИНСКОГО  СЕЛЬСОВЕТА</w:t>
      </w:r>
    </w:p>
    <w:p w:rsidR="001D2E81" w:rsidRDefault="001D2E81" w:rsidP="001D2E81">
      <w:pPr>
        <w:spacing w:after="0" w:line="240" w:lineRule="auto"/>
        <w:jc w:val="center"/>
        <w:rPr>
          <w:rFonts w:ascii="Times New Roman" w:hAnsi="Times New Roman"/>
          <w:b/>
          <w:sz w:val="28"/>
          <w:szCs w:val="28"/>
        </w:rPr>
      </w:pPr>
      <w:r>
        <w:rPr>
          <w:rFonts w:ascii="Times New Roman" w:hAnsi="Times New Roman"/>
          <w:b/>
          <w:sz w:val="28"/>
          <w:szCs w:val="28"/>
        </w:rPr>
        <w:t>ОКТЯБРЬСКОГО  РАЙОНА КУРСКОЙ  ОБЛАСТИ</w:t>
      </w:r>
    </w:p>
    <w:p w:rsidR="001D2E81" w:rsidRDefault="001D2E81" w:rsidP="001D2E81">
      <w:pPr>
        <w:spacing w:after="0" w:line="240" w:lineRule="auto"/>
        <w:jc w:val="center"/>
        <w:rPr>
          <w:rFonts w:ascii="Times New Roman" w:hAnsi="Times New Roman"/>
          <w:b/>
          <w:sz w:val="28"/>
          <w:szCs w:val="28"/>
        </w:rPr>
      </w:pPr>
    </w:p>
    <w:p w:rsidR="001D2E81" w:rsidRDefault="001D2E81" w:rsidP="001D2E81">
      <w:pPr>
        <w:spacing w:after="0" w:line="240" w:lineRule="auto"/>
        <w:jc w:val="center"/>
        <w:rPr>
          <w:rFonts w:ascii="Times New Roman" w:hAnsi="Times New Roman"/>
          <w:b/>
          <w:sz w:val="28"/>
          <w:szCs w:val="28"/>
        </w:rPr>
      </w:pPr>
    </w:p>
    <w:p w:rsidR="001D2E81" w:rsidRDefault="001D2E81" w:rsidP="001D2E81">
      <w:pPr>
        <w:spacing w:after="0" w:line="240" w:lineRule="auto"/>
        <w:jc w:val="center"/>
        <w:rPr>
          <w:rFonts w:ascii="Times New Roman" w:hAnsi="Times New Roman"/>
          <w:b/>
          <w:sz w:val="28"/>
          <w:szCs w:val="28"/>
        </w:rPr>
      </w:pPr>
      <w:proofErr w:type="gramStart"/>
      <w:r>
        <w:rPr>
          <w:rFonts w:ascii="Times New Roman" w:hAnsi="Times New Roman"/>
          <w:b/>
          <w:sz w:val="28"/>
          <w:szCs w:val="28"/>
        </w:rPr>
        <w:t>П</w:t>
      </w:r>
      <w:proofErr w:type="gramEnd"/>
      <w:r>
        <w:rPr>
          <w:rFonts w:ascii="Times New Roman" w:hAnsi="Times New Roman"/>
          <w:b/>
          <w:sz w:val="28"/>
          <w:szCs w:val="28"/>
        </w:rPr>
        <w:t xml:space="preserve"> О С Т А Н О В Л Е Н И Е</w:t>
      </w:r>
    </w:p>
    <w:p w:rsidR="001D2E81" w:rsidRDefault="001D2E81" w:rsidP="001D2E81">
      <w:pPr>
        <w:spacing w:after="0" w:line="240" w:lineRule="auto"/>
        <w:jc w:val="center"/>
        <w:rPr>
          <w:rFonts w:ascii="Times New Roman" w:hAnsi="Times New Roman"/>
          <w:b/>
          <w:sz w:val="28"/>
          <w:szCs w:val="28"/>
        </w:rPr>
      </w:pPr>
    </w:p>
    <w:p w:rsidR="001D2E81" w:rsidRDefault="001D2E81" w:rsidP="001D2E81">
      <w:pPr>
        <w:spacing w:after="0" w:line="240" w:lineRule="auto"/>
        <w:rPr>
          <w:rFonts w:ascii="Times New Roman" w:hAnsi="Times New Roman"/>
          <w:sz w:val="28"/>
          <w:szCs w:val="28"/>
          <w:u w:val="single"/>
        </w:rPr>
      </w:pPr>
      <w:r>
        <w:rPr>
          <w:rFonts w:ascii="Times New Roman" w:hAnsi="Times New Roman"/>
          <w:sz w:val="28"/>
          <w:szCs w:val="28"/>
          <w:u w:val="single"/>
        </w:rPr>
        <w:t>от 16.12.2025   № 71</w:t>
      </w:r>
    </w:p>
    <w:p w:rsidR="001D2E81" w:rsidRDefault="001D2E81" w:rsidP="001D2E81">
      <w:pPr>
        <w:spacing w:after="0" w:line="240" w:lineRule="auto"/>
        <w:rPr>
          <w:rFonts w:ascii="Times New Roman" w:hAnsi="Times New Roman"/>
          <w:sz w:val="24"/>
          <w:szCs w:val="24"/>
        </w:rPr>
      </w:pPr>
      <w:r>
        <w:rPr>
          <w:rFonts w:ascii="Times New Roman" w:hAnsi="Times New Roman"/>
          <w:sz w:val="24"/>
          <w:szCs w:val="24"/>
        </w:rPr>
        <w:t>Курская область, 307202, д. Митрофанова</w:t>
      </w:r>
    </w:p>
    <w:p w:rsidR="001D2E81" w:rsidRDefault="001D2E81" w:rsidP="001D2E81">
      <w:pPr>
        <w:spacing w:after="0" w:line="240" w:lineRule="auto"/>
        <w:jc w:val="both"/>
        <w:rPr>
          <w:rFonts w:ascii="Times New Roman" w:hAnsi="Times New Roman"/>
          <w:color w:val="000000"/>
          <w:sz w:val="28"/>
          <w:szCs w:val="28"/>
        </w:rPr>
      </w:pPr>
    </w:p>
    <w:p w:rsidR="001D2E81" w:rsidRDefault="001D2E81" w:rsidP="001D2E81">
      <w:pPr>
        <w:spacing w:after="0" w:line="240" w:lineRule="auto"/>
        <w:jc w:val="both"/>
        <w:rPr>
          <w:rFonts w:ascii="Times New Roman" w:hAnsi="Times New Roman"/>
          <w:color w:val="000000"/>
          <w:sz w:val="28"/>
          <w:szCs w:val="28"/>
        </w:rPr>
      </w:pPr>
    </w:p>
    <w:p w:rsidR="001D2E81" w:rsidRDefault="001D2E81" w:rsidP="001D2E81">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Об утверждении Программы профилактики рисков причинения вреда (ущерба) охраняемым законом ценностям на 2026 год </w:t>
      </w:r>
    </w:p>
    <w:p w:rsidR="001D2E81" w:rsidRDefault="001D2E81" w:rsidP="001D2E81">
      <w:pPr>
        <w:spacing w:after="0" w:line="240" w:lineRule="auto"/>
        <w:jc w:val="center"/>
        <w:rPr>
          <w:rFonts w:ascii="Times New Roman" w:eastAsia="Calibri" w:hAnsi="Times New Roman"/>
          <w:b/>
          <w:color w:val="000000"/>
          <w:sz w:val="28"/>
          <w:szCs w:val="28"/>
          <w:lang w:eastAsia="en-US"/>
        </w:rPr>
      </w:pPr>
      <w:r>
        <w:rPr>
          <w:rFonts w:ascii="Times New Roman" w:hAnsi="Times New Roman"/>
          <w:b/>
          <w:color w:val="000000"/>
          <w:sz w:val="28"/>
          <w:szCs w:val="28"/>
        </w:rPr>
        <w:t xml:space="preserve">в рамках </w:t>
      </w:r>
      <w:r>
        <w:rPr>
          <w:rFonts w:ascii="Times New Roman" w:eastAsia="Calibri" w:hAnsi="Times New Roman"/>
          <w:b/>
          <w:color w:val="000000"/>
          <w:sz w:val="28"/>
          <w:szCs w:val="28"/>
          <w:lang w:eastAsia="en-US"/>
        </w:rPr>
        <w:t xml:space="preserve">муниципального контроля в сфере благоустройства </w:t>
      </w:r>
    </w:p>
    <w:p w:rsidR="001D2E81" w:rsidRDefault="001D2E81" w:rsidP="001D2E81">
      <w:pPr>
        <w:spacing w:after="0" w:line="240" w:lineRule="auto"/>
        <w:jc w:val="center"/>
        <w:rPr>
          <w:rFonts w:ascii="Times New Roman" w:hAnsi="Times New Roman"/>
          <w:b/>
          <w:color w:val="000000"/>
          <w:sz w:val="28"/>
          <w:szCs w:val="28"/>
        </w:rPr>
      </w:pPr>
      <w:r>
        <w:rPr>
          <w:rFonts w:ascii="Times New Roman" w:eastAsia="Calibri" w:hAnsi="Times New Roman"/>
          <w:b/>
          <w:color w:val="000000"/>
          <w:sz w:val="28"/>
          <w:szCs w:val="28"/>
          <w:lang w:eastAsia="en-US"/>
        </w:rPr>
        <w:t>на территории</w:t>
      </w:r>
      <w:r>
        <w:rPr>
          <w:rFonts w:ascii="Times New Roman" w:hAnsi="Times New Roman"/>
          <w:b/>
          <w:color w:val="000000"/>
          <w:sz w:val="28"/>
          <w:szCs w:val="28"/>
        </w:rPr>
        <w:t xml:space="preserve"> </w:t>
      </w:r>
      <w:proofErr w:type="spellStart"/>
      <w:r>
        <w:rPr>
          <w:rFonts w:ascii="Times New Roman" w:hAnsi="Times New Roman"/>
          <w:b/>
          <w:color w:val="000000"/>
          <w:sz w:val="28"/>
          <w:szCs w:val="28"/>
        </w:rPr>
        <w:t>Катыринского</w:t>
      </w:r>
      <w:proofErr w:type="spellEnd"/>
      <w:r>
        <w:rPr>
          <w:rFonts w:ascii="Times New Roman" w:hAnsi="Times New Roman"/>
          <w:b/>
          <w:color w:val="000000"/>
          <w:sz w:val="28"/>
          <w:szCs w:val="28"/>
        </w:rPr>
        <w:t xml:space="preserve"> сельсовета </w:t>
      </w:r>
    </w:p>
    <w:p w:rsidR="001D2E81" w:rsidRDefault="001D2E81" w:rsidP="001D2E81">
      <w:pPr>
        <w:spacing w:after="0" w:line="240" w:lineRule="auto"/>
        <w:jc w:val="center"/>
        <w:rPr>
          <w:rFonts w:ascii="Times New Roman" w:hAnsi="Times New Roman"/>
          <w:sz w:val="28"/>
          <w:szCs w:val="28"/>
        </w:rPr>
      </w:pPr>
      <w:r>
        <w:rPr>
          <w:rFonts w:ascii="Times New Roman" w:hAnsi="Times New Roman"/>
          <w:b/>
          <w:color w:val="000000"/>
          <w:sz w:val="28"/>
          <w:szCs w:val="28"/>
        </w:rPr>
        <w:t xml:space="preserve">Октябрьского района  Курской области </w:t>
      </w:r>
    </w:p>
    <w:p w:rsidR="001D2E81" w:rsidRDefault="001D2E81" w:rsidP="001D2E81">
      <w:pPr>
        <w:autoSpaceDE w:val="0"/>
        <w:spacing w:after="0" w:line="240" w:lineRule="auto"/>
        <w:jc w:val="center"/>
        <w:rPr>
          <w:rFonts w:ascii="Times New Roman" w:hAnsi="Times New Roman"/>
          <w:b/>
          <w:color w:val="000000"/>
          <w:sz w:val="28"/>
          <w:szCs w:val="28"/>
        </w:rPr>
      </w:pPr>
    </w:p>
    <w:p w:rsidR="001D2E81" w:rsidRDefault="001D2E81" w:rsidP="001D2E81">
      <w:pPr>
        <w:spacing w:after="0" w:line="240" w:lineRule="auto"/>
        <w:ind w:firstLine="567"/>
        <w:jc w:val="center"/>
        <w:rPr>
          <w:rFonts w:ascii="Times New Roman" w:hAnsi="Times New Roman"/>
          <w:b/>
          <w:color w:val="000000"/>
          <w:sz w:val="28"/>
          <w:szCs w:val="28"/>
        </w:rPr>
      </w:pPr>
    </w:p>
    <w:p w:rsidR="001D2E81" w:rsidRDefault="001D2E81" w:rsidP="001D2E81">
      <w:pPr>
        <w:spacing w:after="0" w:line="240" w:lineRule="auto"/>
        <w:ind w:firstLine="567"/>
        <w:jc w:val="both"/>
        <w:rPr>
          <w:rFonts w:ascii="Times New Roman" w:hAnsi="Times New Roman"/>
          <w:sz w:val="28"/>
        </w:rPr>
      </w:pPr>
      <w:r>
        <w:rPr>
          <w:rFonts w:ascii="Times New Roman" w:hAnsi="Times New Roman"/>
          <w:sz w:val="28"/>
        </w:rPr>
        <w:t xml:space="preserve">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w:t>
      </w:r>
      <w:proofErr w:type="spellStart"/>
      <w:r>
        <w:rPr>
          <w:rFonts w:ascii="Times New Roman" w:hAnsi="Times New Roman"/>
          <w:sz w:val="28"/>
        </w:rPr>
        <w:t>Катыринского</w:t>
      </w:r>
      <w:proofErr w:type="spellEnd"/>
      <w:r>
        <w:rPr>
          <w:rFonts w:ascii="Times New Roman" w:hAnsi="Times New Roman"/>
          <w:sz w:val="28"/>
        </w:rPr>
        <w:t xml:space="preserve"> сельсовета Октябрьского района Курской области  </w:t>
      </w:r>
      <w:proofErr w:type="spellStart"/>
      <w:proofErr w:type="gramStart"/>
      <w:r>
        <w:rPr>
          <w:rFonts w:ascii="Times New Roman" w:hAnsi="Times New Roman"/>
          <w:sz w:val="28"/>
        </w:rPr>
        <w:t>п</w:t>
      </w:r>
      <w:proofErr w:type="spellEnd"/>
      <w:proofErr w:type="gramEnd"/>
      <w:r>
        <w:rPr>
          <w:rFonts w:ascii="Times New Roman" w:hAnsi="Times New Roman"/>
          <w:sz w:val="28"/>
        </w:rPr>
        <w:t xml:space="preserve"> о с т а </w:t>
      </w:r>
      <w:proofErr w:type="spellStart"/>
      <w:r>
        <w:rPr>
          <w:rFonts w:ascii="Times New Roman" w:hAnsi="Times New Roman"/>
          <w:sz w:val="28"/>
        </w:rPr>
        <w:t>н</w:t>
      </w:r>
      <w:proofErr w:type="spellEnd"/>
      <w:r>
        <w:rPr>
          <w:rFonts w:ascii="Times New Roman" w:hAnsi="Times New Roman"/>
          <w:sz w:val="28"/>
        </w:rPr>
        <w:t xml:space="preserve"> о в л я е т:</w:t>
      </w:r>
    </w:p>
    <w:p w:rsidR="001D2E81" w:rsidRDefault="001D2E81" w:rsidP="001D2E81">
      <w:pPr>
        <w:tabs>
          <w:tab w:val="left" w:pos="851"/>
        </w:tabs>
        <w:spacing w:after="0" w:line="240" w:lineRule="auto"/>
        <w:ind w:firstLine="567"/>
        <w:jc w:val="both"/>
        <w:rPr>
          <w:rFonts w:ascii="Times New Roman" w:hAnsi="Times New Roman"/>
          <w:sz w:val="28"/>
          <w:szCs w:val="28"/>
        </w:rPr>
      </w:pPr>
      <w:r>
        <w:rPr>
          <w:rFonts w:ascii="Times New Roman" w:hAnsi="Times New Roman"/>
          <w:color w:val="000000"/>
          <w:sz w:val="28"/>
          <w:szCs w:val="28"/>
        </w:rPr>
        <w:t xml:space="preserve">1. Утвердить прилагаемую Программу профилактики рисков причинения вреда (ущерба) охраняемым законом ценностям на 2026 год при осуществлении </w:t>
      </w:r>
      <w:r>
        <w:rPr>
          <w:rFonts w:ascii="Times New Roman" w:eastAsia="Calibri" w:hAnsi="Times New Roman"/>
          <w:color w:val="000000"/>
          <w:sz w:val="28"/>
          <w:szCs w:val="28"/>
          <w:lang w:eastAsia="en-US"/>
        </w:rPr>
        <w:t>муниципального контроля в сфере благоустройства на территории</w:t>
      </w:r>
      <w:r>
        <w:rPr>
          <w:rFonts w:ascii="Times New Roman" w:hAnsi="Times New Roman"/>
          <w:color w:val="000000"/>
          <w:sz w:val="28"/>
          <w:szCs w:val="28"/>
        </w:rPr>
        <w:t xml:space="preserve"> </w:t>
      </w:r>
      <w:proofErr w:type="spellStart"/>
      <w:r>
        <w:rPr>
          <w:rFonts w:ascii="Times New Roman" w:hAnsi="Times New Roman"/>
          <w:color w:val="000000"/>
          <w:sz w:val="28"/>
          <w:szCs w:val="28"/>
        </w:rPr>
        <w:t>Катыринского</w:t>
      </w:r>
      <w:proofErr w:type="spellEnd"/>
      <w:r>
        <w:rPr>
          <w:rFonts w:ascii="Times New Roman" w:hAnsi="Times New Roman"/>
          <w:color w:val="000000"/>
          <w:sz w:val="28"/>
          <w:szCs w:val="28"/>
        </w:rPr>
        <w:t xml:space="preserve"> сельсовета Октябрьского района Курской области.</w:t>
      </w:r>
    </w:p>
    <w:p w:rsidR="001D2E81" w:rsidRDefault="001D2E81" w:rsidP="001D2E81">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2. </w:t>
      </w:r>
      <w:proofErr w:type="gramStart"/>
      <w:r>
        <w:rPr>
          <w:rFonts w:ascii="Times New Roman" w:hAnsi="Times New Roman"/>
          <w:color w:val="000000"/>
          <w:sz w:val="28"/>
          <w:szCs w:val="28"/>
        </w:rPr>
        <w:t>Разместить</w:t>
      </w:r>
      <w:proofErr w:type="gramEnd"/>
      <w:r>
        <w:rPr>
          <w:rFonts w:ascii="Times New Roman" w:hAnsi="Times New Roman"/>
          <w:color w:val="000000"/>
          <w:sz w:val="28"/>
          <w:szCs w:val="28"/>
        </w:rPr>
        <w:t xml:space="preserve"> настоящее постановление на официальном сайте Администрации </w:t>
      </w:r>
      <w:proofErr w:type="spellStart"/>
      <w:r>
        <w:rPr>
          <w:rFonts w:ascii="Times New Roman" w:hAnsi="Times New Roman"/>
          <w:color w:val="000000"/>
          <w:sz w:val="28"/>
          <w:szCs w:val="28"/>
        </w:rPr>
        <w:t>Катыринского</w:t>
      </w:r>
      <w:proofErr w:type="spellEnd"/>
      <w:r>
        <w:rPr>
          <w:rFonts w:ascii="Times New Roman" w:hAnsi="Times New Roman"/>
          <w:color w:val="000000"/>
          <w:sz w:val="28"/>
          <w:szCs w:val="28"/>
        </w:rPr>
        <w:t xml:space="preserve"> сельсовета Октябрьского района в сети Интернет.</w:t>
      </w:r>
    </w:p>
    <w:p w:rsidR="001D2E81" w:rsidRDefault="001D2E81" w:rsidP="001D2E81">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3.  </w:t>
      </w:r>
      <w:r>
        <w:rPr>
          <w:rFonts w:ascii="Times New Roman" w:hAnsi="Times New Roman"/>
          <w:sz w:val="28"/>
        </w:rPr>
        <w:t xml:space="preserve">Контроль за исполнением настоящего постановления возложить на заместителя Главы Администрации </w:t>
      </w:r>
      <w:proofErr w:type="spellStart"/>
      <w:r>
        <w:rPr>
          <w:rFonts w:ascii="Times New Roman" w:hAnsi="Times New Roman"/>
          <w:sz w:val="28"/>
        </w:rPr>
        <w:t>Катыринского</w:t>
      </w:r>
      <w:proofErr w:type="spellEnd"/>
      <w:r>
        <w:rPr>
          <w:rFonts w:ascii="Times New Roman" w:hAnsi="Times New Roman"/>
          <w:sz w:val="28"/>
        </w:rPr>
        <w:t xml:space="preserve"> сельсовета Октябрьского района Курской области </w:t>
      </w:r>
      <w:proofErr w:type="gramStart"/>
      <w:r>
        <w:rPr>
          <w:rFonts w:ascii="Times New Roman" w:hAnsi="Times New Roman"/>
          <w:sz w:val="28"/>
        </w:rPr>
        <w:t>Плохих</w:t>
      </w:r>
      <w:proofErr w:type="gramEnd"/>
      <w:r>
        <w:rPr>
          <w:rFonts w:ascii="Times New Roman" w:hAnsi="Times New Roman"/>
          <w:sz w:val="28"/>
        </w:rPr>
        <w:t xml:space="preserve"> И.А.</w:t>
      </w:r>
    </w:p>
    <w:p w:rsidR="001D2E81" w:rsidRDefault="001D2E81" w:rsidP="001D2E81">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4.   </w:t>
      </w:r>
      <w:r>
        <w:rPr>
          <w:rFonts w:ascii="Times New Roman" w:hAnsi="Times New Roman"/>
          <w:sz w:val="28"/>
        </w:rPr>
        <w:t>Настоящее постановление вступает в силу со дня его подписания.</w:t>
      </w:r>
    </w:p>
    <w:p w:rsidR="001D2E81" w:rsidRDefault="001D2E81" w:rsidP="001D2E81">
      <w:pPr>
        <w:jc w:val="both"/>
        <w:rPr>
          <w:rFonts w:ascii="Times New Roman" w:hAnsi="Times New Roman"/>
          <w:sz w:val="28"/>
        </w:rPr>
      </w:pPr>
    </w:p>
    <w:p w:rsidR="001D2E81" w:rsidRDefault="001D2E81" w:rsidP="001D2E81">
      <w:pPr>
        <w:spacing w:after="0" w:line="240" w:lineRule="auto"/>
        <w:jc w:val="both"/>
        <w:rPr>
          <w:rFonts w:ascii="Times New Roman" w:hAnsi="Times New Roman"/>
          <w:color w:val="000000"/>
          <w:sz w:val="28"/>
          <w:szCs w:val="28"/>
        </w:rPr>
      </w:pPr>
    </w:p>
    <w:p w:rsidR="001D2E81" w:rsidRDefault="001D2E81" w:rsidP="001D2E81">
      <w:pPr>
        <w:spacing w:after="0" w:line="240" w:lineRule="auto"/>
        <w:ind w:firstLine="567"/>
        <w:jc w:val="both"/>
        <w:rPr>
          <w:rFonts w:ascii="Times New Roman" w:eastAsia="Arial" w:hAnsi="Times New Roman"/>
          <w:color w:val="000000"/>
          <w:sz w:val="28"/>
          <w:szCs w:val="28"/>
        </w:rPr>
      </w:pPr>
      <w:r>
        <w:rPr>
          <w:rFonts w:ascii="Times New Roman" w:eastAsia="Arial" w:hAnsi="Times New Roman"/>
          <w:color w:val="000000"/>
          <w:sz w:val="28"/>
          <w:szCs w:val="28"/>
        </w:rPr>
        <w:t xml:space="preserve">    </w:t>
      </w:r>
    </w:p>
    <w:p w:rsidR="001D2E81" w:rsidRDefault="001D2E81" w:rsidP="001D2E81">
      <w:pPr>
        <w:pStyle w:val="a4"/>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Катыринского</w:t>
      </w:r>
      <w:proofErr w:type="spellEnd"/>
      <w:r>
        <w:rPr>
          <w:rFonts w:ascii="Times New Roman" w:hAnsi="Times New Roman"/>
          <w:sz w:val="28"/>
          <w:szCs w:val="28"/>
        </w:rPr>
        <w:t xml:space="preserve"> сельсовета   </w:t>
      </w:r>
    </w:p>
    <w:p w:rsidR="001D2E81" w:rsidRDefault="001D2E81" w:rsidP="001D2E81">
      <w:pPr>
        <w:pStyle w:val="a4"/>
        <w:rPr>
          <w:rFonts w:ascii="Times New Roman" w:hAnsi="Times New Roman"/>
          <w:sz w:val="28"/>
          <w:szCs w:val="28"/>
        </w:rPr>
      </w:pPr>
      <w:r>
        <w:rPr>
          <w:rFonts w:ascii="Times New Roman" w:hAnsi="Times New Roman"/>
          <w:sz w:val="28"/>
          <w:szCs w:val="28"/>
        </w:rPr>
        <w:t xml:space="preserve">Октябрьского района                                                               С.А. </w:t>
      </w:r>
      <w:proofErr w:type="spellStart"/>
      <w:r>
        <w:rPr>
          <w:rFonts w:ascii="Times New Roman" w:hAnsi="Times New Roman"/>
          <w:sz w:val="28"/>
          <w:szCs w:val="28"/>
        </w:rPr>
        <w:t>Богомазова</w:t>
      </w:r>
      <w:proofErr w:type="spellEnd"/>
    </w:p>
    <w:p w:rsidR="001D2E81" w:rsidRDefault="001D2E81" w:rsidP="001D2E81">
      <w:pPr>
        <w:pStyle w:val="a4"/>
        <w:rPr>
          <w:rFonts w:ascii="Times New Roman" w:hAnsi="Times New Roman"/>
          <w:sz w:val="28"/>
          <w:szCs w:val="28"/>
        </w:rPr>
      </w:pPr>
    </w:p>
    <w:p w:rsidR="001D2E81" w:rsidRDefault="001D2E81" w:rsidP="001D2E81">
      <w:pPr>
        <w:pStyle w:val="a4"/>
        <w:jc w:val="right"/>
        <w:rPr>
          <w:rFonts w:ascii="Times New Roman" w:hAnsi="Times New Roman"/>
          <w:color w:val="000000"/>
          <w:sz w:val="28"/>
          <w:szCs w:val="28"/>
        </w:rPr>
      </w:pPr>
    </w:p>
    <w:p w:rsidR="001D2E81" w:rsidRDefault="001D2E81" w:rsidP="001D2E81">
      <w:pPr>
        <w:pStyle w:val="a4"/>
        <w:jc w:val="right"/>
        <w:rPr>
          <w:rFonts w:ascii="Times New Roman" w:hAnsi="Times New Roman"/>
          <w:sz w:val="28"/>
          <w:szCs w:val="28"/>
        </w:rPr>
      </w:pPr>
      <w:r>
        <w:rPr>
          <w:rFonts w:ascii="Times New Roman" w:hAnsi="Times New Roman"/>
          <w:color w:val="000000"/>
          <w:sz w:val="28"/>
          <w:szCs w:val="28"/>
        </w:rPr>
        <w:lastRenderedPageBreak/>
        <w:t>Утверждена</w:t>
      </w:r>
    </w:p>
    <w:p w:rsidR="001D2E81" w:rsidRDefault="001D2E81" w:rsidP="001D2E81">
      <w:pPr>
        <w:pStyle w:val="Standard"/>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постановлением Администрации </w:t>
      </w:r>
    </w:p>
    <w:p w:rsidR="001D2E81" w:rsidRDefault="001D2E81" w:rsidP="001D2E81">
      <w:pPr>
        <w:pStyle w:val="Standard"/>
        <w:jc w:val="right"/>
        <w:rPr>
          <w:rFonts w:ascii="Times New Roman" w:hAnsi="Times New Roman" w:cs="Times New Roman"/>
          <w:color w:val="000000"/>
          <w:sz w:val="28"/>
          <w:szCs w:val="28"/>
          <w:lang w:val="ru-RU"/>
        </w:rPr>
      </w:pPr>
      <w:r>
        <w:rPr>
          <w:rFonts w:ascii="Times New Roman" w:hAnsi="Times New Roman" w:cs="Times New Roman"/>
          <w:i/>
          <w:sz w:val="28"/>
          <w:szCs w:val="28"/>
          <w:lang w:val="ru-RU"/>
        </w:rPr>
        <w:t xml:space="preserve"> </w:t>
      </w:r>
      <w:proofErr w:type="spellStart"/>
      <w:r>
        <w:rPr>
          <w:rFonts w:ascii="Times New Roman" w:hAnsi="Times New Roman" w:cs="Times New Roman"/>
          <w:color w:val="000000"/>
          <w:sz w:val="28"/>
          <w:szCs w:val="28"/>
          <w:lang w:val="ru-RU"/>
        </w:rPr>
        <w:t>Катыринского</w:t>
      </w:r>
      <w:proofErr w:type="spellEnd"/>
      <w:r>
        <w:rPr>
          <w:rFonts w:ascii="Times New Roman" w:hAnsi="Times New Roman" w:cs="Times New Roman"/>
          <w:color w:val="000000"/>
          <w:sz w:val="28"/>
          <w:szCs w:val="28"/>
          <w:lang w:val="ru-RU"/>
        </w:rPr>
        <w:t xml:space="preserve"> сельсовета</w:t>
      </w:r>
    </w:p>
    <w:p w:rsidR="001D2E81" w:rsidRDefault="001D2E81" w:rsidP="001D2E81">
      <w:pPr>
        <w:pStyle w:val="Standard"/>
        <w:jc w:val="right"/>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Октябрьского района</w:t>
      </w:r>
    </w:p>
    <w:p w:rsidR="001D2E81" w:rsidRDefault="001D2E81" w:rsidP="001D2E81">
      <w:pPr>
        <w:spacing w:after="0" w:line="240" w:lineRule="auto"/>
        <w:jc w:val="right"/>
        <w:rPr>
          <w:rFonts w:ascii="Times New Roman" w:hAnsi="Times New Roman"/>
          <w:color w:val="000000"/>
          <w:sz w:val="28"/>
          <w:szCs w:val="28"/>
        </w:rPr>
      </w:pPr>
      <w:r>
        <w:rPr>
          <w:rFonts w:ascii="Times New Roman" w:hAnsi="Times New Roman"/>
          <w:sz w:val="28"/>
          <w:szCs w:val="28"/>
        </w:rPr>
        <w:t xml:space="preserve">от </w:t>
      </w:r>
      <w:bookmarkStart w:id="0" w:name="_GoBack"/>
      <w:bookmarkEnd w:id="0"/>
      <w:r>
        <w:rPr>
          <w:rFonts w:ascii="Times New Roman" w:hAnsi="Times New Roman"/>
          <w:sz w:val="28"/>
          <w:szCs w:val="28"/>
        </w:rPr>
        <w:t>16.12.2025 № 71</w:t>
      </w:r>
    </w:p>
    <w:p w:rsidR="001D2E81" w:rsidRDefault="001D2E81" w:rsidP="001D2E81">
      <w:pPr>
        <w:spacing w:after="0" w:line="240" w:lineRule="auto"/>
        <w:jc w:val="right"/>
        <w:rPr>
          <w:rFonts w:ascii="Times New Roman" w:hAnsi="Times New Roman"/>
          <w:color w:val="000000"/>
          <w:sz w:val="28"/>
          <w:szCs w:val="28"/>
        </w:rPr>
      </w:pPr>
    </w:p>
    <w:p w:rsidR="001D2E81" w:rsidRDefault="001D2E81" w:rsidP="001D2E81">
      <w:pPr>
        <w:spacing w:after="0" w:line="240" w:lineRule="auto"/>
        <w:jc w:val="right"/>
        <w:rPr>
          <w:rFonts w:ascii="Times New Roman" w:hAnsi="Times New Roman"/>
          <w:color w:val="000000"/>
          <w:sz w:val="28"/>
          <w:szCs w:val="28"/>
        </w:rPr>
      </w:pPr>
    </w:p>
    <w:p w:rsidR="001D2E81" w:rsidRDefault="001D2E81" w:rsidP="001D2E81">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Программа профилактики рисков причинения вреда (ущерба) охраняемым законом ценностям на 2026 год </w:t>
      </w:r>
    </w:p>
    <w:p w:rsidR="001D2E81" w:rsidRDefault="001D2E81" w:rsidP="001D2E81">
      <w:pPr>
        <w:spacing w:after="0" w:line="240" w:lineRule="auto"/>
        <w:jc w:val="center"/>
        <w:rPr>
          <w:rFonts w:ascii="Times New Roman" w:eastAsia="Calibri" w:hAnsi="Times New Roman"/>
          <w:b/>
          <w:color w:val="000000"/>
          <w:sz w:val="28"/>
          <w:szCs w:val="28"/>
          <w:lang w:eastAsia="en-US"/>
        </w:rPr>
      </w:pPr>
      <w:r>
        <w:rPr>
          <w:rFonts w:ascii="Times New Roman" w:hAnsi="Times New Roman"/>
          <w:b/>
          <w:color w:val="000000"/>
          <w:sz w:val="28"/>
          <w:szCs w:val="28"/>
        </w:rPr>
        <w:t xml:space="preserve">в рамках </w:t>
      </w:r>
      <w:r>
        <w:rPr>
          <w:rFonts w:ascii="Times New Roman" w:eastAsia="Calibri" w:hAnsi="Times New Roman"/>
          <w:b/>
          <w:color w:val="000000"/>
          <w:sz w:val="28"/>
          <w:szCs w:val="28"/>
          <w:lang w:eastAsia="en-US"/>
        </w:rPr>
        <w:t xml:space="preserve">муниципального контроля в сфере благоустройства </w:t>
      </w:r>
    </w:p>
    <w:p w:rsidR="001D2E81" w:rsidRDefault="001D2E81" w:rsidP="001D2E81">
      <w:pPr>
        <w:spacing w:after="0" w:line="240" w:lineRule="auto"/>
        <w:jc w:val="center"/>
        <w:rPr>
          <w:rFonts w:ascii="Times New Roman" w:hAnsi="Times New Roman"/>
          <w:b/>
          <w:color w:val="000000"/>
          <w:sz w:val="28"/>
          <w:szCs w:val="28"/>
        </w:rPr>
      </w:pPr>
      <w:r>
        <w:rPr>
          <w:rFonts w:ascii="Times New Roman" w:eastAsia="Calibri" w:hAnsi="Times New Roman"/>
          <w:b/>
          <w:color w:val="000000"/>
          <w:sz w:val="28"/>
          <w:szCs w:val="28"/>
          <w:lang w:eastAsia="en-US"/>
        </w:rPr>
        <w:t>на территории</w:t>
      </w:r>
      <w:r>
        <w:rPr>
          <w:rFonts w:ascii="Times New Roman" w:hAnsi="Times New Roman"/>
          <w:b/>
          <w:color w:val="000000"/>
          <w:sz w:val="28"/>
          <w:szCs w:val="28"/>
        </w:rPr>
        <w:t xml:space="preserve"> </w:t>
      </w:r>
      <w:proofErr w:type="spellStart"/>
      <w:r>
        <w:rPr>
          <w:rFonts w:ascii="Times New Roman" w:hAnsi="Times New Roman"/>
          <w:b/>
          <w:color w:val="000000"/>
          <w:sz w:val="28"/>
          <w:szCs w:val="28"/>
        </w:rPr>
        <w:t>Катыринского</w:t>
      </w:r>
      <w:proofErr w:type="spellEnd"/>
      <w:r>
        <w:rPr>
          <w:rFonts w:ascii="Times New Roman" w:hAnsi="Times New Roman"/>
          <w:b/>
          <w:color w:val="000000"/>
          <w:sz w:val="28"/>
          <w:szCs w:val="28"/>
        </w:rPr>
        <w:t xml:space="preserve"> сельсовета </w:t>
      </w:r>
    </w:p>
    <w:p w:rsidR="001D2E81" w:rsidRDefault="001D2E81" w:rsidP="001D2E81">
      <w:pPr>
        <w:spacing w:after="0" w:line="240" w:lineRule="auto"/>
        <w:jc w:val="center"/>
        <w:rPr>
          <w:rFonts w:ascii="Times New Roman" w:hAnsi="Times New Roman"/>
          <w:sz w:val="28"/>
          <w:szCs w:val="28"/>
        </w:rPr>
      </w:pPr>
      <w:r>
        <w:rPr>
          <w:rFonts w:ascii="Times New Roman" w:hAnsi="Times New Roman"/>
          <w:b/>
          <w:color w:val="000000"/>
          <w:sz w:val="28"/>
          <w:szCs w:val="28"/>
        </w:rPr>
        <w:t>Октябрьского района Курской области</w:t>
      </w:r>
    </w:p>
    <w:p w:rsidR="001D2E81" w:rsidRDefault="001D2E81" w:rsidP="001D2E81">
      <w:pPr>
        <w:spacing w:after="0" w:line="240" w:lineRule="auto"/>
        <w:jc w:val="center"/>
        <w:rPr>
          <w:rFonts w:ascii="Times New Roman" w:hAnsi="Times New Roman"/>
          <w:b/>
          <w:color w:val="000000"/>
          <w:sz w:val="28"/>
          <w:szCs w:val="28"/>
        </w:rPr>
      </w:pPr>
    </w:p>
    <w:p w:rsidR="001D2E81" w:rsidRDefault="001D2E81" w:rsidP="001D2E81">
      <w:pPr>
        <w:spacing w:after="0" w:line="240" w:lineRule="auto"/>
        <w:jc w:val="center"/>
        <w:rPr>
          <w:rFonts w:ascii="Times New Roman" w:hAnsi="Times New Roman"/>
          <w:b/>
          <w:color w:val="000000"/>
          <w:sz w:val="28"/>
          <w:szCs w:val="28"/>
        </w:rPr>
      </w:pPr>
    </w:p>
    <w:p w:rsidR="001D2E81" w:rsidRDefault="001D2E81" w:rsidP="001D2E81">
      <w:pPr>
        <w:pStyle w:val="a3"/>
        <w:shd w:val="clear" w:color="auto" w:fill="FFFFFF"/>
        <w:spacing w:before="0" w:beforeAutospacing="0" w:after="0" w:afterAutospacing="0"/>
        <w:jc w:val="both"/>
        <w:rPr>
          <w:sz w:val="28"/>
          <w:szCs w:val="28"/>
        </w:rPr>
      </w:pPr>
      <w:proofErr w:type="gramStart"/>
      <w:r>
        <w:rPr>
          <w:color w:val="000000"/>
          <w:sz w:val="28"/>
          <w:szCs w:val="28"/>
        </w:rPr>
        <w:t xml:space="preserve">Настоящая Программа профилактики рисков причинения вреда (ущерба) охраняемым законом ценностям на 2026 год при осуществлении </w:t>
      </w:r>
      <w:r>
        <w:rPr>
          <w:rFonts w:eastAsia="Calibri"/>
          <w:color w:val="000000"/>
          <w:sz w:val="28"/>
          <w:szCs w:val="28"/>
          <w:lang w:eastAsia="en-US"/>
        </w:rPr>
        <w:t>муниципального контроля в сфере благоустройства на территории</w:t>
      </w:r>
      <w:r>
        <w:rPr>
          <w:color w:val="000000"/>
          <w:sz w:val="28"/>
          <w:szCs w:val="28"/>
        </w:rPr>
        <w:t xml:space="preserve"> </w:t>
      </w:r>
      <w:proofErr w:type="spellStart"/>
      <w:r>
        <w:rPr>
          <w:color w:val="000000"/>
          <w:sz w:val="28"/>
          <w:szCs w:val="28"/>
        </w:rPr>
        <w:t>Катыринского</w:t>
      </w:r>
      <w:proofErr w:type="spellEnd"/>
      <w:r>
        <w:rPr>
          <w:color w:val="000000"/>
          <w:sz w:val="28"/>
          <w:szCs w:val="28"/>
        </w:rPr>
        <w:t xml:space="preserve"> сельсовета Октябрьского района Курской области</w:t>
      </w:r>
      <w:r>
        <w:rPr>
          <w:sz w:val="28"/>
          <w:szCs w:val="28"/>
        </w:rPr>
        <w:t xml:space="preserve"> </w:t>
      </w:r>
      <w:r>
        <w:rPr>
          <w:color w:val="000000"/>
          <w:sz w:val="28"/>
          <w:szCs w:val="28"/>
        </w:rPr>
        <w:t xml:space="preserve">(далее – Программа) </w:t>
      </w:r>
      <w:r>
        <w:rPr>
          <w:sz w:val="28"/>
        </w:rPr>
        <w:t>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контроля в сфере благоустройства на</w:t>
      </w:r>
      <w:proofErr w:type="gramEnd"/>
      <w:r>
        <w:rPr>
          <w:sz w:val="28"/>
        </w:rPr>
        <w:t xml:space="preserve"> территории </w:t>
      </w:r>
      <w:proofErr w:type="spellStart"/>
      <w:r>
        <w:rPr>
          <w:sz w:val="28"/>
        </w:rPr>
        <w:t>Катыринского</w:t>
      </w:r>
      <w:proofErr w:type="spellEnd"/>
      <w:r>
        <w:rPr>
          <w:sz w:val="28"/>
        </w:rPr>
        <w:t xml:space="preserve"> сельсовета Октябрьского района Курской области, </w:t>
      </w:r>
      <w:r>
        <w:rPr>
          <w:sz w:val="28"/>
          <w:szCs w:val="28"/>
        </w:rPr>
        <w:t>а также создание условий для доведения обязательных требований до контролируемых лиц, повышение информированности о способах их соблюдения.</w:t>
      </w:r>
    </w:p>
    <w:p w:rsidR="001D2E81" w:rsidRDefault="001D2E81" w:rsidP="001D2E81">
      <w:pPr>
        <w:pStyle w:val="a3"/>
        <w:shd w:val="clear" w:color="auto" w:fill="FFFFFF"/>
        <w:spacing w:before="0" w:beforeAutospacing="0" w:after="0" w:afterAutospacing="0"/>
        <w:jc w:val="both"/>
        <w:rPr>
          <w:sz w:val="28"/>
          <w:szCs w:val="28"/>
        </w:rPr>
      </w:pPr>
      <w:r>
        <w:rPr>
          <w:sz w:val="28"/>
          <w:szCs w:val="28"/>
        </w:rPr>
        <w:t xml:space="preserve">    Программа разработана в соответствии </w:t>
      </w:r>
      <w:proofErr w:type="gramStart"/>
      <w:r>
        <w:rPr>
          <w:sz w:val="28"/>
          <w:szCs w:val="28"/>
        </w:rPr>
        <w:t>с</w:t>
      </w:r>
      <w:proofErr w:type="gramEnd"/>
      <w:r>
        <w:rPr>
          <w:sz w:val="28"/>
          <w:szCs w:val="28"/>
        </w:rPr>
        <w:t>:</w:t>
      </w:r>
    </w:p>
    <w:p w:rsidR="001D2E81" w:rsidRDefault="001D2E81" w:rsidP="001D2E81">
      <w:pPr>
        <w:pStyle w:val="a3"/>
        <w:shd w:val="clear" w:color="auto" w:fill="FFFFFF"/>
        <w:spacing w:before="0" w:beforeAutospacing="0" w:after="0" w:afterAutospacing="0"/>
        <w:jc w:val="both"/>
        <w:rPr>
          <w:sz w:val="28"/>
          <w:szCs w:val="28"/>
        </w:rPr>
      </w:pPr>
      <w:r>
        <w:rPr>
          <w:sz w:val="28"/>
          <w:szCs w:val="28"/>
        </w:rPr>
        <w:t>-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1D2E81" w:rsidRDefault="001D2E81" w:rsidP="001D2E81">
      <w:pPr>
        <w:pStyle w:val="a3"/>
        <w:shd w:val="clear" w:color="auto" w:fill="FFFFFF"/>
        <w:spacing w:before="0" w:beforeAutospacing="0" w:after="0" w:afterAutospacing="0"/>
        <w:jc w:val="both"/>
        <w:rPr>
          <w:sz w:val="28"/>
          <w:szCs w:val="28"/>
        </w:rPr>
      </w:pPr>
      <w:r>
        <w:rPr>
          <w:sz w:val="28"/>
          <w:szCs w:val="28"/>
        </w:rPr>
        <w:t>- Федеральным законом от 31.07.2020 № 247-ФЗ «Об обязательных требованиях в Российской Федерации» (далее – Федеральный закон № 247-ФЗ);</w:t>
      </w:r>
    </w:p>
    <w:p w:rsidR="001D2E81" w:rsidRDefault="001D2E81" w:rsidP="001D2E81">
      <w:pPr>
        <w:pStyle w:val="a3"/>
        <w:shd w:val="clear" w:color="auto" w:fill="FFFFFF"/>
        <w:spacing w:before="0" w:beforeAutospacing="0" w:after="0" w:afterAutospacing="0"/>
        <w:jc w:val="both"/>
        <w:rPr>
          <w:sz w:val="28"/>
          <w:szCs w:val="28"/>
        </w:rPr>
      </w:pPr>
      <w:r>
        <w:rPr>
          <w:sz w:val="28"/>
          <w:szCs w:val="28"/>
        </w:rPr>
        <w:t>-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1D2E81" w:rsidRDefault="001D2E81" w:rsidP="001D2E81">
      <w:pPr>
        <w:jc w:val="both"/>
        <w:rPr>
          <w:rFonts w:ascii="Times New Roman" w:hAnsi="Times New Roman"/>
          <w:sz w:val="28"/>
          <w:szCs w:val="28"/>
        </w:rPr>
      </w:pPr>
      <w:r>
        <w:rPr>
          <w:rStyle w:val="a6"/>
          <w:sz w:val="28"/>
          <w:szCs w:val="28"/>
        </w:rPr>
        <w:t xml:space="preserve">     </w:t>
      </w:r>
      <w:proofErr w:type="gramStart"/>
      <w:r>
        <w:rPr>
          <w:rFonts w:ascii="Times New Roman" w:hAnsi="Times New Roman"/>
          <w:sz w:val="28"/>
          <w:szCs w:val="28"/>
        </w:rPr>
        <w:t xml:space="preserve">Предметом муниципального контроля в сфере благоустройства является соблюдение юридическими лицами, индивидуальными предпринимателями, гражданами обязательных требований Правил благоустройства территории </w:t>
      </w:r>
      <w:proofErr w:type="spellStart"/>
      <w:r>
        <w:rPr>
          <w:rFonts w:ascii="Times New Roman" w:hAnsi="Times New Roman"/>
          <w:sz w:val="28"/>
          <w:szCs w:val="28"/>
        </w:rPr>
        <w:t>Катыринского</w:t>
      </w:r>
      <w:proofErr w:type="spellEnd"/>
      <w:r>
        <w:rPr>
          <w:rFonts w:ascii="Times New Roman" w:hAnsi="Times New Roman"/>
          <w:sz w:val="28"/>
          <w:szCs w:val="28"/>
        </w:rPr>
        <w:t xml:space="preserve"> сельсовета,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w:t>
      </w:r>
      <w:r>
        <w:rPr>
          <w:rFonts w:ascii="Times New Roman" w:hAnsi="Times New Roman"/>
          <w:sz w:val="28"/>
          <w:szCs w:val="28"/>
        </w:rPr>
        <w:lastRenderedPageBreak/>
        <w:t>обязательные требования), установленных Федеральным законом от 24 ноября 1995 года № 181-ФЗ «О социальной защите инвалидов в Российской Федерации», и иными принимаемыми</w:t>
      </w:r>
      <w:proofErr w:type="gramEnd"/>
      <w:r>
        <w:rPr>
          <w:rFonts w:ascii="Times New Roman" w:hAnsi="Times New Roman"/>
          <w:sz w:val="28"/>
          <w:szCs w:val="28"/>
        </w:rPr>
        <w:t xml:space="preserve"> в соответствии с ними нормативными правовыми актами, а также  исполнение решений, принимаемых по результатам контрольных мероприятий.</w:t>
      </w:r>
    </w:p>
    <w:p w:rsidR="001D2E81" w:rsidRDefault="001D2E81" w:rsidP="001D2E81">
      <w:pPr>
        <w:ind w:right="-2"/>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Обязательные требования, требования, установленные муниципальными правовыми актами в сфере осуществления муниципального контроля в сфере благоустройства, утвержденные решением Собранием депутатов </w:t>
      </w:r>
      <w:proofErr w:type="spellStart"/>
      <w:r>
        <w:rPr>
          <w:rFonts w:ascii="Times New Roman" w:hAnsi="Times New Roman"/>
          <w:sz w:val="28"/>
          <w:szCs w:val="28"/>
        </w:rPr>
        <w:t>Катыринского</w:t>
      </w:r>
      <w:proofErr w:type="spellEnd"/>
      <w:r>
        <w:rPr>
          <w:rFonts w:ascii="Times New Roman" w:hAnsi="Times New Roman"/>
          <w:sz w:val="28"/>
          <w:szCs w:val="28"/>
        </w:rPr>
        <w:t xml:space="preserve"> сельсовета от 21.08.2012г. № 11 (в ред. от 29.10.2014 № 37, от 20.04.2016 № 37, от 07.07.2017 № 39, от 05.06.2018 № 77, от 16.10.2020 № 165, от 13.05.2024 № 115, от 19.09.2024 № 126) «Об утверждении Правил по   благоустройству, обеспечению чистоты и порядка на территории муниципального</w:t>
      </w:r>
      <w:proofErr w:type="gramEnd"/>
      <w:r>
        <w:rPr>
          <w:rFonts w:ascii="Times New Roman" w:hAnsi="Times New Roman"/>
          <w:sz w:val="28"/>
          <w:szCs w:val="28"/>
        </w:rPr>
        <w:t xml:space="preserve"> образования «</w:t>
      </w:r>
      <w:proofErr w:type="spellStart"/>
      <w:r>
        <w:rPr>
          <w:rFonts w:ascii="Times New Roman" w:hAnsi="Times New Roman"/>
          <w:sz w:val="28"/>
          <w:szCs w:val="28"/>
        </w:rPr>
        <w:t>Катыринский</w:t>
      </w:r>
      <w:proofErr w:type="spellEnd"/>
      <w:r>
        <w:rPr>
          <w:rFonts w:ascii="Times New Roman" w:hAnsi="Times New Roman"/>
          <w:sz w:val="28"/>
          <w:szCs w:val="28"/>
        </w:rPr>
        <w:t xml:space="preserve"> сельсовет». </w:t>
      </w:r>
    </w:p>
    <w:p w:rsidR="001D2E81" w:rsidRDefault="001D2E81" w:rsidP="001D2E81">
      <w:pPr>
        <w:shd w:val="clear" w:color="auto" w:fill="FFFFFF"/>
        <w:spacing w:after="100" w:afterAutospacing="1" w:line="240" w:lineRule="auto"/>
        <w:jc w:val="both"/>
        <w:rPr>
          <w:rFonts w:ascii="Times New Roman" w:hAnsi="Times New Roman"/>
          <w:sz w:val="28"/>
          <w:szCs w:val="28"/>
        </w:rPr>
      </w:pPr>
      <w:r>
        <w:rPr>
          <w:rFonts w:ascii="Times New Roman" w:hAnsi="Times New Roman"/>
          <w:sz w:val="28"/>
          <w:szCs w:val="28"/>
        </w:rPr>
        <w:t xml:space="preserve">     Объектами муниципального контроля в сфере благоустройства являются:</w:t>
      </w:r>
    </w:p>
    <w:p w:rsidR="001D2E81" w:rsidRDefault="001D2E81" w:rsidP="001D2E81">
      <w:pPr>
        <w:spacing w:after="100" w:afterAutospacing="1" w:line="240" w:lineRule="auto"/>
        <w:jc w:val="both"/>
        <w:rPr>
          <w:rFonts w:ascii="Times New Roman" w:hAnsi="Times New Roman"/>
          <w:sz w:val="28"/>
          <w:szCs w:val="28"/>
        </w:rPr>
      </w:pPr>
      <w:r>
        <w:rPr>
          <w:rFonts w:ascii="Times New Roman" w:hAnsi="Times New Roman"/>
          <w:sz w:val="28"/>
          <w:szCs w:val="28"/>
        </w:rPr>
        <w:t xml:space="preserve">- деятельность, действия (бездействие) контролируемых лиц в сфере благоустройства территории </w:t>
      </w:r>
      <w:proofErr w:type="spellStart"/>
      <w:r>
        <w:rPr>
          <w:rFonts w:ascii="Times New Roman" w:eastAsia="Calibri" w:hAnsi="Times New Roman"/>
          <w:sz w:val="28"/>
          <w:szCs w:val="28"/>
        </w:rPr>
        <w:t>Катыринского</w:t>
      </w:r>
      <w:proofErr w:type="spellEnd"/>
      <w:r>
        <w:rPr>
          <w:rFonts w:ascii="Times New Roman" w:eastAsia="Calibri" w:hAnsi="Times New Roman"/>
          <w:sz w:val="28"/>
          <w:szCs w:val="28"/>
        </w:rPr>
        <w:t xml:space="preserve"> сельсовета Октябрьского района Курской области</w:t>
      </w:r>
      <w:r>
        <w:rPr>
          <w:rFonts w:ascii="Times New Roman" w:hAnsi="Times New Roman"/>
          <w:iCs/>
          <w:sz w:val="28"/>
          <w:szCs w:val="28"/>
        </w:rPr>
        <w:t xml:space="preserve">, </w:t>
      </w:r>
      <w:r>
        <w:rPr>
          <w:rFonts w:ascii="Times New Roman" w:hAnsi="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1D2E81" w:rsidRDefault="001D2E81" w:rsidP="001D2E81">
      <w:pPr>
        <w:spacing w:after="100" w:afterAutospacing="1" w:line="240" w:lineRule="auto"/>
        <w:jc w:val="both"/>
        <w:rPr>
          <w:rFonts w:ascii="Times New Roman" w:hAnsi="Times New Roman"/>
          <w:sz w:val="28"/>
          <w:szCs w:val="28"/>
        </w:rPr>
      </w:pPr>
      <w:r>
        <w:rPr>
          <w:rFonts w:ascii="Times New Roman" w:hAnsi="Times New Roman"/>
          <w:sz w:val="28"/>
          <w:szCs w:val="28"/>
        </w:rPr>
        <w:t>- результаты деятельности контролируемых лиц, в том числе работы и услуги, к которым предъявляются обязательные требования;</w:t>
      </w:r>
    </w:p>
    <w:p w:rsidR="001D2E81" w:rsidRDefault="001D2E81" w:rsidP="001D2E81">
      <w:pPr>
        <w:spacing w:after="100" w:afterAutospacing="1" w:line="240" w:lineRule="auto"/>
        <w:jc w:val="both"/>
        <w:rPr>
          <w:rFonts w:ascii="Times New Roman" w:hAnsi="Times New Roman"/>
          <w:sz w:val="28"/>
          <w:szCs w:val="28"/>
        </w:rPr>
      </w:pPr>
      <w:r>
        <w:rPr>
          <w:rFonts w:ascii="Times New Roman" w:hAnsi="Times New Roman"/>
          <w:sz w:val="28"/>
          <w:szCs w:val="28"/>
        </w:rPr>
        <w:t>-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1D2E81" w:rsidRDefault="001D2E81" w:rsidP="001D2E81">
      <w:pPr>
        <w:spacing w:after="100" w:afterAutospacing="1" w:line="240" w:lineRule="auto"/>
        <w:jc w:val="both"/>
        <w:rPr>
          <w:rFonts w:ascii="Times New Roman" w:hAnsi="Times New Roman"/>
          <w:sz w:val="28"/>
          <w:szCs w:val="28"/>
        </w:rPr>
      </w:pPr>
      <w:r>
        <w:rPr>
          <w:rFonts w:ascii="Times New Roman" w:hAnsi="Times New Roman"/>
          <w:sz w:val="28"/>
          <w:szCs w:val="28"/>
        </w:rPr>
        <w:t>- соблюдение требований к обеспечению доступности для инвалидов объектов социальной, инженерной  и транспортной инфраструктур и предоставляемых услуг.</w:t>
      </w:r>
    </w:p>
    <w:p w:rsidR="001D2E81" w:rsidRDefault="001D2E81" w:rsidP="001D2E81">
      <w:pPr>
        <w:shd w:val="clear" w:color="auto" w:fill="FFFFFF"/>
        <w:spacing w:after="100" w:afterAutospacing="1" w:line="240" w:lineRule="auto"/>
        <w:jc w:val="both"/>
        <w:rPr>
          <w:rFonts w:ascii="Times New Roman" w:hAnsi="Times New Roman"/>
          <w:sz w:val="28"/>
          <w:szCs w:val="28"/>
        </w:rPr>
      </w:pPr>
      <w:r>
        <w:rPr>
          <w:rFonts w:ascii="Times New Roman" w:hAnsi="Times New Roman"/>
          <w:sz w:val="28"/>
          <w:szCs w:val="28"/>
        </w:rPr>
        <w:t xml:space="preserve">    В качестве подконтрольных субъектов выступают граждане и организации, указанные в статье 31 Федерального закона № 248-ФЗ, деятельность, действия или результаты </w:t>
      </w:r>
      <w:proofErr w:type="gramStart"/>
      <w:r>
        <w:rPr>
          <w:rFonts w:ascii="Times New Roman" w:hAnsi="Times New Roman"/>
          <w:sz w:val="28"/>
          <w:szCs w:val="28"/>
        </w:rPr>
        <w:t>деятельности</w:t>
      </w:r>
      <w:proofErr w:type="gramEnd"/>
      <w:r>
        <w:rPr>
          <w:rFonts w:ascii="Times New Roman" w:hAnsi="Times New Roman"/>
          <w:sz w:val="28"/>
          <w:szCs w:val="28"/>
        </w:rPr>
        <w:t xml:space="preserve"> которых либо производственные объекты, находящиеся во владении и (или) в пользовании которых, подлежат муниципальному контролю в сфере благоустройства.</w:t>
      </w:r>
    </w:p>
    <w:p w:rsidR="001D2E81" w:rsidRDefault="001D2E81" w:rsidP="001D2E81">
      <w:pPr>
        <w:spacing w:after="0" w:line="240" w:lineRule="auto"/>
        <w:jc w:val="center"/>
        <w:rPr>
          <w:rFonts w:ascii="Times New Roman" w:hAnsi="Times New Roman"/>
          <w:sz w:val="28"/>
          <w:szCs w:val="28"/>
        </w:rPr>
      </w:pPr>
      <w:r>
        <w:rPr>
          <w:rFonts w:ascii="Times New Roman" w:hAnsi="Times New Roman"/>
          <w:b/>
          <w:color w:val="000000"/>
          <w:sz w:val="28"/>
          <w:szCs w:val="28"/>
        </w:rPr>
        <w:t xml:space="preserve">1. Анализ текущего состояния осуществления муниципального   контроля, описание текущего развития профилактической деятельности </w:t>
      </w:r>
      <w:r>
        <w:rPr>
          <w:rFonts w:ascii="Times New Roman" w:hAnsi="Times New Roman"/>
          <w:b/>
          <w:color w:val="000000"/>
          <w:sz w:val="28"/>
          <w:szCs w:val="28"/>
        </w:rPr>
        <w:lastRenderedPageBreak/>
        <w:t>контрольного органа, характеристика проблем, на решение которых направлена Программа</w:t>
      </w:r>
    </w:p>
    <w:p w:rsidR="001D2E81" w:rsidRDefault="001D2E81" w:rsidP="001D2E81">
      <w:pPr>
        <w:spacing w:after="0" w:line="240" w:lineRule="auto"/>
        <w:jc w:val="center"/>
        <w:rPr>
          <w:rFonts w:ascii="Times New Roman" w:hAnsi="Times New Roman"/>
          <w:b/>
          <w:color w:val="000000"/>
          <w:sz w:val="28"/>
          <w:szCs w:val="28"/>
        </w:rPr>
      </w:pPr>
    </w:p>
    <w:p w:rsidR="001D2E81" w:rsidRDefault="001D2E81" w:rsidP="001D2E81">
      <w:pPr>
        <w:spacing w:after="0" w:line="240" w:lineRule="auto"/>
        <w:ind w:firstLine="567"/>
        <w:jc w:val="both"/>
        <w:rPr>
          <w:rFonts w:ascii="Times New Roman" w:hAnsi="Times New Roman"/>
          <w:sz w:val="28"/>
          <w:szCs w:val="28"/>
        </w:rPr>
      </w:pPr>
      <w:r>
        <w:rPr>
          <w:rFonts w:ascii="Times New Roman" w:hAnsi="Times New Roman"/>
          <w:color w:val="000000"/>
          <w:sz w:val="28"/>
          <w:szCs w:val="28"/>
        </w:rPr>
        <w:t>1.1. Вид муниципального контроля: муниципальный контроль в сфере благоустройства.</w:t>
      </w:r>
    </w:p>
    <w:p w:rsidR="001D2E81" w:rsidRDefault="001D2E81" w:rsidP="001D2E81">
      <w:pPr>
        <w:spacing w:after="0" w:line="240" w:lineRule="auto"/>
        <w:jc w:val="both"/>
        <w:rPr>
          <w:rFonts w:ascii="Times New Roman" w:hAnsi="Times New Roman"/>
          <w:sz w:val="28"/>
          <w:szCs w:val="28"/>
        </w:rPr>
      </w:pPr>
      <w:r>
        <w:rPr>
          <w:rFonts w:ascii="Times New Roman" w:hAnsi="Times New Roman"/>
          <w:color w:val="000000"/>
          <w:sz w:val="28"/>
          <w:szCs w:val="28"/>
        </w:rPr>
        <w:t xml:space="preserve">        1.2. </w:t>
      </w:r>
      <w:proofErr w:type="gramStart"/>
      <w:r>
        <w:rPr>
          <w:rFonts w:ascii="Times New Roman" w:hAnsi="Times New Roman"/>
          <w:color w:val="000000"/>
          <w:sz w:val="28"/>
          <w:szCs w:val="28"/>
        </w:rPr>
        <w:t xml:space="preserve">Предметом муниципального контроля на территории муниципального образования   является: соблюдение организациями и физическими лицами   обязательных требований, установленных правилами благоустройства, соблюдения чистоты и порядка на территории </w:t>
      </w:r>
      <w:r>
        <w:rPr>
          <w:rFonts w:ascii="Times New Roman" w:eastAsia="Calibri" w:hAnsi="Times New Roman"/>
          <w:color w:val="000000"/>
          <w:sz w:val="28"/>
          <w:szCs w:val="28"/>
          <w:lang w:eastAsia="en-US"/>
        </w:rPr>
        <w:t>муниципального образования</w:t>
      </w:r>
      <w:r>
        <w:rPr>
          <w:rFonts w:ascii="Times New Roman" w:hAnsi="Times New Roman"/>
          <w:iCs/>
          <w:color w:val="000000"/>
          <w:sz w:val="28"/>
          <w:szCs w:val="28"/>
        </w:rPr>
        <w:t xml:space="preserve">, </w:t>
      </w:r>
      <w:r>
        <w:rPr>
          <w:rFonts w:ascii="Times New Roman" w:hAnsi="Times New Roman"/>
          <w:color w:val="000000"/>
          <w:sz w:val="28"/>
          <w:szCs w:val="28"/>
        </w:rPr>
        <w:t xml:space="preserve">утвержденных решением представительного органа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ascii="Times New Roman" w:eastAsia="Calibri" w:hAnsi="Times New Roman"/>
          <w:color w:val="000000"/>
          <w:sz w:val="28"/>
          <w:szCs w:val="28"/>
          <w:lang w:eastAsia="en-US"/>
        </w:rPr>
        <w:t>муниципального образования</w:t>
      </w:r>
      <w:r>
        <w:rPr>
          <w:rFonts w:ascii="Times New Roman" w:hAnsi="Times New Roman"/>
          <w:color w:val="000000"/>
          <w:sz w:val="28"/>
          <w:szCs w:val="28"/>
        </w:rPr>
        <w:t xml:space="preserve"> в соответствии с Правилами;</w:t>
      </w:r>
      <w:proofErr w:type="gramEnd"/>
      <w:r>
        <w:rPr>
          <w:rFonts w:ascii="Times New Roman" w:hAnsi="Times New Roman"/>
          <w:color w:val="000000"/>
          <w:sz w:val="28"/>
          <w:szCs w:val="28"/>
        </w:rPr>
        <w:t xml:space="preserve"> исполнение решений, принимаемых по результатам контрольных мероприятий.</w:t>
      </w:r>
    </w:p>
    <w:p w:rsidR="001D2E81" w:rsidRDefault="001D2E81" w:rsidP="001D2E81">
      <w:pPr>
        <w:pStyle w:val="ConsPlusNormal"/>
        <w:ind w:firstLine="709"/>
        <w:jc w:val="both"/>
        <w:rPr>
          <w:rFonts w:ascii="Times New Roman" w:hAnsi="Times New Roman" w:cs="Times New Roman"/>
          <w:color w:val="000000"/>
          <w:sz w:val="28"/>
          <w:szCs w:val="28"/>
        </w:rPr>
      </w:pPr>
    </w:p>
    <w:p w:rsidR="001D2E81" w:rsidRDefault="001D2E81" w:rsidP="001D2E81">
      <w:pPr>
        <w:spacing w:after="0" w:line="240" w:lineRule="auto"/>
        <w:ind w:firstLine="567"/>
        <w:jc w:val="both"/>
        <w:rPr>
          <w:rFonts w:ascii="Times New Roman" w:hAnsi="Times New Roman"/>
          <w:sz w:val="28"/>
          <w:szCs w:val="28"/>
        </w:rPr>
      </w:pPr>
      <w:r>
        <w:rPr>
          <w:rFonts w:ascii="Times New Roman" w:hAnsi="Times New Roman"/>
          <w:color w:val="000000"/>
          <w:sz w:val="28"/>
          <w:szCs w:val="28"/>
        </w:rPr>
        <w:t>В рамках профилактики</w:t>
      </w:r>
      <w:r>
        <w:rPr>
          <w:rFonts w:ascii="Times New Roman" w:eastAsia="Calibri" w:hAnsi="Times New Roman"/>
          <w:color w:val="000000"/>
          <w:sz w:val="28"/>
          <w:szCs w:val="28"/>
          <w:lang w:eastAsia="en-US"/>
        </w:rPr>
        <w:t xml:space="preserve"> рисков причинения вреда (ущерба) охраняемым законом ценностям</w:t>
      </w:r>
      <w:r>
        <w:rPr>
          <w:rFonts w:ascii="Times New Roman" w:hAnsi="Times New Roman"/>
          <w:color w:val="000000"/>
          <w:sz w:val="28"/>
          <w:szCs w:val="28"/>
        </w:rPr>
        <w:t xml:space="preserve"> администрацией  в 2025 году осуществлялись следующие мероприятия:</w:t>
      </w:r>
    </w:p>
    <w:p w:rsidR="001D2E81" w:rsidRDefault="001D2E81" w:rsidP="001D2E81">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1D2E81" w:rsidRDefault="001D2E81" w:rsidP="001D2E81">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1D2E81" w:rsidRDefault="001D2E81" w:rsidP="001D2E81">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1D2E81" w:rsidRDefault="001D2E81" w:rsidP="001D2E81">
      <w:pPr>
        <w:numPr>
          <w:ilvl w:val="0"/>
          <w:numId w:val="1"/>
        </w:numPr>
        <w:tabs>
          <w:tab w:val="left" w:pos="0"/>
        </w:tabs>
        <w:suppressAutoHyphens/>
        <w:spacing w:after="0" w:line="240" w:lineRule="auto"/>
        <w:ind w:left="0" w:firstLine="567"/>
        <w:jc w:val="both"/>
        <w:rPr>
          <w:rFonts w:ascii="Times New Roman" w:hAnsi="Times New Roman"/>
          <w:sz w:val="28"/>
          <w:szCs w:val="28"/>
        </w:rPr>
      </w:pPr>
      <w:r>
        <w:rPr>
          <w:rFonts w:ascii="Times New Roman" w:hAnsi="Times New Roman"/>
          <w:color w:val="000000"/>
          <w:sz w:val="28"/>
          <w:szCs w:val="28"/>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D2E81" w:rsidRDefault="001D2E81" w:rsidP="001D2E81">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 период  2025 года Администрацией выдано 0 предостережений о недопустимости нарушения обязательных требований.</w:t>
      </w:r>
    </w:p>
    <w:p w:rsidR="001D2E81" w:rsidRDefault="001D2E81" w:rsidP="001D2E81">
      <w:pPr>
        <w:pStyle w:val="a5"/>
        <w:tabs>
          <w:tab w:val="left" w:pos="0"/>
        </w:tabs>
        <w:spacing w:after="0" w:line="240" w:lineRule="auto"/>
        <w:ind w:left="567"/>
        <w:jc w:val="both"/>
        <w:rPr>
          <w:rFonts w:ascii="Times New Roman" w:hAnsi="Times New Roman" w:cs="Times New Roman"/>
          <w:sz w:val="28"/>
          <w:szCs w:val="28"/>
        </w:rPr>
      </w:pPr>
    </w:p>
    <w:p w:rsidR="001D2E81" w:rsidRDefault="001D2E81" w:rsidP="001D2E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1.4.Проблемы, на решение которых направлена программа профилактики:</w:t>
      </w:r>
    </w:p>
    <w:p w:rsidR="001D2E81" w:rsidRDefault="001D2E81" w:rsidP="001D2E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повышение эффективности проводимой контрольным органом работы по предупреждению нарушений контролируемыми лицами обязательных требований;</w:t>
      </w:r>
    </w:p>
    <w:p w:rsidR="001D2E81" w:rsidRDefault="001D2E81" w:rsidP="001D2E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улучшение информационного обеспечения деятельности контрольного органа по предупреждению контролируемыми лицами обязательных требований;</w:t>
      </w:r>
    </w:p>
    <w:p w:rsidR="001D2E81" w:rsidRDefault="001D2E81" w:rsidP="001D2E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уменьшение общего числа нарушений контролируемыми лицами обязательных требований.</w:t>
      </w:r>
    </w:p>
    <w:p w:rsidR="001D2E81" w:rsidRDefault="001D2E81" w:rsidP="001D2E8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1.5.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D2E81" w:rsidRDefault="001D2E81" w:rsidP="001D2E81">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направляет информацию об этом руководителю контрольного органа муниципального контроля в сфере благоустройства для принятия решения о проведении контрольных  мероприятий.</w:t>
      </w:r>
      <w:proofErr w:type="gramEnd"/>
    </w:p>
    <w:p w:rsidR="001D2E81" w:rsidRDefault="001D2E81" w:rsidP="001D2E81">
      <w:pPr>
        <w:pStyle w:val="a5"/>
        <w:tabs>
          <w:tab w:val="left" w:pos="0"/>
        </w:tabs>
        <w:spacing w:after="0" w:line="240" w:lineRule="auto"/>
        <w:ind w:left="567"/>
        <w:jc w:val="both"/>
        <w:rPr>
          <w:rFonts w:ascii="Times New Roman" w:hAnsi="Times New Roman" w:cs="Times New Roman"/>
          <w:sz w:val="28"/>
          <w:szCs w:val="28"/>
        </w:rPr>
      </w:pPr>
    </w:p>
    <w:p w:rsidR="001D2E81" w:rsidRDefault="001D2E81" w:rsidP="001D2E81">
      <w:pPr>
        <w:tabs>
          <w:tab w:val="left" w:pos="851"/>
        </w:tabs>
        <w:spacing w:after="0" w:line="240" w:lineRule="auto"/>
        <w:ind w:firstLine="567"/>
        <w:jc w:val="both"/>
        <w:rPr>
          <w:rFonts w:ascii="Times New Roman" w:hAnsi="Times New Roman"/>
          <w:color w:val="000000"/>
          <w:sz w:val="28"/>
          <w:szCs w:val="28"/>
        </w:rPr>
      </w:pPr>
    </w:p>
    <w:p w:rsidR="001D2E81" w:rsidRDefault="001D2E81" w:rsidP="001D2E81">
      <w:pPr>
        <w:spacing w:after="0" w:line="240" w:lineRule="auto"/>
        <w:jc w:val="center"/>
        <w:rPr>
          <w:rFonts w:ascii="Times New Roman" w:hAnsi="Times New Roman"/>
          <w:sz w:val="28"/>
          <w:szCs w:val="28"/>
        </w:rPr>
      </w:pPr>
      <w:r>
        <w:rPr>
          <w:rFonts w:ascii="Times New Roman" w:hAnsi="Times New Roman"/>
          <w:b/>
          <w:color w:val="000000"/>
          <w:sz w:val="28"/>
          <w:szCs w:val="28"/>
        </w:rPr>
        <w:t>2. Цели и задачи реализации Программы</w:t>
      </w:r>
    </w:p>
    <w:p w:rsidR="001D2E81" w:rsidRDefault="001D2E81" w:rsidP="001D2E81">
      <w:pPr>
        <w:spacing w:after="0" w:line="240" w:lineRule="auto"/>
        <w:ind w:firstLine="567"/>
        <w:jc w:val="both"/>
        <w:rPr>
          <w:rFonts w:ascii="Times New Roman" w:hAnsi="Times New Roman"/>
          <w:b/>
          <w:color w:val="000000"/>
          <w:sz w:val="28"/>
          <w:szCs w:val="28"/>
        </w:rPr>
      </w:pPr>
    </w:p>
    <w:p w:rsidR="001D2E81" w:rsidRDefault="001D2E81" w:rsidP="001D2E81">
      <w:pPr>
        <w:spacing w:after="0" w:line="240" w:lineRule="auto"/>
        <w:ind w:firstLine="567"/>
        <w:jc w:val="both"/>
        <w:rPr>
          <w:rFonts w:ascii="Times New Roman" w:hAnsi="Times New Roman"/>
          <w:sz w:val="28"/>
          <w:szCs w:val="28"/>
        </w:rPr>
      </w:pPr>
      <w:r>
        <w:rPr>
          <w:rFonts w:ascii="Times New Roman" w:hAnsi="Times New Roman"/>
          <w:color w:val="000000"/>
          <w:sz w:val="28"/>
          <w:szCs w:val="28"/>
        </w:rPr>
        <w:t>2.1. Целями профилактической работы являются:</w:t>
      </w:r>
    </w:p>
    <w:p w:rsidR="001D2E81" w:rsidRDefault="001D2E81" w:rsidP="001D2E81">
      <w:pPr>
        <w:spacing w:after="0" w:line="240" w:lineRule="auto"/>
        <w:ind w:firstLine="567"/>
        <w:jc w:val="both"/>
        <w:rPr>
          <w:rFonts w:ascii="Times New Roman" w:hAnsi="Times New Roman"/>
          <w:sz w:val="28"/>
          <w:szCs w:val="28"/>
        </w:rPr>
      </w:pPr>
      <w:r>
        <w:rPr>
          <w:rFonts w:ascii="Times New Roman" w:hAnsi="Times New Roman"/>
          <w:color w:val="000000"/>
          <w:sz w:val="28"/>
          <w:szCs w:val="28"/>
        </w:rPr>
        <w:t xml:space="preserve">1) стимулирование добросовестного соблюдения обязательных требований всеми контролируемыми лицами; </w:t>
      </w:r>
    </w:p>
    <w:p w:rsidR="001D2E81" w:rsidRDefault="001D2E81" w:rsidP="001D2E81">
      <w:pPr>
        <w:spacing w:after="0" w:line="240" w:lineRule="auto"/>
        <w:ind w:firstLine="567"/>
        <w:jc w:val="both"/>
        <w:rPr>
          <w:rFonts w:ascii="Times New Roman" w:hAnsi="Times New Roman"/>
          <w:sz w:val="28"/>
          <w:szCs w:val="28"/>
        </w:rPr>
      </w:pPr>
      <w:r>
        <w:rPr>
          <w:rFonts w:ascii="Times New Roman" w:hAnsi="Times New Roman"/>
          <w:color w:val="000000"/>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1D2E81" w:rsidRDefault="001D2E81" w:rsidP="001D2E81">
      <w:pPr>
        <w:spacing w:after="0" w:line="240" w:lineRule="auto"/>
        <w:ind w:firstLine="567"/>
        <w:jc w:val="both"/>
        <w:rPr>
          <w:rFonts w:ascii="Times New Roman" w:hAnsi="Times New Roman"/>
          <w:sz w:val="28"/>
          <w:szCs w:val="28"/>
        </w:rPr>
      </w:pPr>
      <w:r>
        <w:rPr>
          <w:rFonts w:ascii="Times New Roman" w:hAnsi="Times New Roman"/>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1D2E81" w:rsidRDefault="001D2E81" w:rsidP="001D2E81">
      <w:pPr>
        <w:spacing w:after="0" w:line="240" w:lineRule="auto"/>
        <w:ind w:firstLine="567"/>
        <w:jc w:val="both"/>
        <w:rPr>
          <w:rFonts w:ascii="Times New Roman" w:hAnsi="Times New Roman"/>
          <w:sz w:val="28"/>
          <w:szCs w:val="28"/>
        </w:rPr>
      </w:pPr>
      <w:r>
        <w:rPr>
          <w:rFonts w:ascii="Times New Roman" w:hAnsi="Times New Roman"/>
          <w:color w:val="000000"/>
          <w:sz w:val="28"/>
          <w:szCs w:val="28"/>
        </w:rPr>
        <w:t xml:space="preserve">4) предупреждение </w:t>
      </w:r>
      <w:proofErr w:type="gramStart"/>
      <w:r>
        <w:rPr>
          <w:rFonts w:ascii="Times New Roman" w:hAnsi="Times New Roman"/>
          <w:color w:val="000000"/>
          <w:sz w:val="28"/>
          <w:szCs w:val="28"/>
        </w:rPr>
        <w:t>нарушений</w:t>
      </w:r>
      <w:proofErr w:type="gramEnd"/>
      <w:r>
        <w:rPr>
          <w:rFonts w:ascii="Times New Roman" w:hAnsi="Times New Roman"/>
          <w:color w:val="000000"/>
          <w:sz w:val="28"/>
          <w:szCs w:val="28"/>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1D2E81" w:rsidRDefault="001D2E81" w:rsidP="001D2E81">
      <w:pPr>
        <w:spacing w:after="0" w:line="240" w:lineRule="auto"/>
        <w:ind w:firstLine="567"/>
        <w:jc w:val="both"/>
        <w:rPr>
          <w:rFonts w:ascii="Times New Roman" w:hAnsi="Times New Roman"/>
          <w:sz w:val="28"/>
          <w:szCs w:val="28"/>
        </w:rPr>
      </w:pPr>
      <w:r>
        <w:rPr>
          <w:rFonts w:ascii="Times New Roman" w:hAnsi="Times New Roman"/>
          <w:color w:val="000000"/>
          <w:sz w:val="28"/>
          <w:szCs w:val="28"/>
        </w:rPr>
        <w:t>5) снижение административной нагрузки на контролируемых лиц;</w:t>
      </w:r>
    </w:p>
    <w:p w:rsidR="001D2E81" w:rsidRDefault="001D2E81" w:rsidP="001D2E81">
      <w:pPr>
        <w:spacing w:after="0" w:line="240" w:lineRule="auto"/>
        <w:ind w:firstLine="567"/>
        <w:jc w:val="both"/>
        <w:rPr>
          <w:rFonts w:ascii="Times New Roman" w:hAnsi="Times New Roman"/>
          <w:sz w:val="28"/>
          <w:szCs w:val="28"/>
        </w:rPr>
      </w:pPr>
      <w:r>
        <w:rPr>
          <w:rFonts w:ascii="Times New Roman" w:hAnsi="Times New Roman"/>
          <w:color w:val="000000"/>
          <w:sz w:val="28"/>
          <w:szCs w:val="28"/>
        </w:rPr>
        <w:t>6) снижение размера ущерба, причиняемого охраняемым законом ценностям.</w:t>
      </w:r>
    </w:p>
    <w:p w:rsidR="001D2E81" w:rsidRDefault="001D2E81" w:rsidP="001D2E81">
      <w:pPr>
        <w:spacing w:after="0" w:line="240" w:lineRule="auto"/>
        <w:ind w:firstLine="567"/>
        <w:jc w:val="both"/>
        <w:rPr>
          <w:rFonts w:ascii="Times New Roman" w:hAnsi="Times New Roman"/>
          <w:sz w:val="28"/>
          <w:szCs w:val="28"/>
        </w:rPr>
      </w:pPr>
      <w:r>
        <w:rPr>
          <w:rFonts w:ascii="Times New Roman" w:hAnsi="Times New Roman"/>
          <w:color w:val="000000"/>
          <w:sz w:val="28"/>
          <w:szCs w:val="28"/>
        </w:rPr>
        <w:t>2.2. Задачами профилактической работы являются:</w:t>
      </w:r>
    </w:p>
    <w:p w:rsidR="001D2E81" w:rsidRDefault="001D2E81" w:rsidP="001D2E81">
      <w:pPr>
        <w:spacing w:after="0" w:line="240" w:lineRule="auto"/>
        <w:ind w:firstLine="567"/>
        <w:jc w:val="both"/>
        <w:rPr>
          <w:rFonts w:ascii="Times New Roman" w:hAnsi="Times New Roman"/>
          <w:sz w:val="28"/>
          <w:szCs w:val="28"/>
        </w:rPr>
      </w:pPr>
      <w:r>
        <w:rPr>
          <w:rFonts w:ascii="Times New Roman" w:hAnsi="Times New Roman"/>
          <w:color w:val="000000"/>
          <w:sz w:val="28"/>
          <w:szCs w:val="28"/>
        </w:rPr>
        <w:t>1) укрепление системы профилактики нарушений обязательных требований;</w:t>
      </w:r>
    </w:p>
    <w:p w:rsidR="001D2E81" w:rsidRDefault="001D2E81" w:rsidP="001D2E81">
      <w:pPr>
        <w:spacing w:after="0" w:line="240" w:lineRule="auto"/>
        <w:ind w:firstLine="567"/>
        <w:jc w:val="both"/>
        <w:rPr>
          <w:rFonts w:ascii="Times New Roman" w:hAnsi="Times New Roman"/>
          <w:sz w:val="28"/>
          <w:szCs w:val="28"/>
        </w:rPr>
      </w:pPr>
      <w:r>
        <w:rPr>
          <w:rFonts w:ascii="Times New Roman" w:hAnsi="Times New Roman"/>
          <w:color w:val="000000"/>
          <w:sz w:val="28"/>
          <w:szCs w:val="28"/>
        </w:rPr>
        <w:lastRenderedPageBreak/>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1D2E81" w:rsidRDefault="001D2E81" w:rsidP="001D2E81">
      <w:pPr>
        <w:spacing w:after="0" w:line="240" w:lineRule="auto"/>
        <w:ind w:firstLine="567"/>
        <w:jc w:val="both"/>
        <w:rPr>
          <w:rFonts w:ascii="Times New Roman" w:hAnsi="Times New Roman"/>
          <w:sz w:val="28"/>
          <w:szCs w:val="28"/>
        </w:rPr>
      </w:pPr>
      <w:r>
        <w:rPr>
          <w:rFonts w:ascii="Times New Roman" w:hAnsi="Times New Roman"/>
          <w:color w:val="000000"/>
          <w:sz w:val="28"/>
          <w:szCs w:val="28"/>
        </w:rPr>
        <w:t>3) повышение правосознания и правовой культуры организаций и граждан в сфере рассматриваемых правоотношений.</w:t>
      </w:r>
    </w:p>
    <w:p w:rsidR="001D2E81" w:rsidRDefault="001D2E81" w:rsidP="001D2E81">
      <w:pPr>
        <w:spacing w:after="0" w:line="240" w:lineRule="auto"/>
        <w:ind w:firstLine="567"/>
        <w:jc w:val="both"/>
        <w:rPr>
          <w:rFonts w:ascii="Times New Roman" w:hAnsi="Times New Roman"/>
          <w:sz w:val="28"/>
          <w:szCs w:val="28"/>
        </w:rPr>
      </w:pPr>
      <w:r>
        <w:rPr>
          <w:rFonts w:ascii="Times New Roman" w:hAnsi="Times New Roman"/>
          <w:color w:val="000000"/>
          <w:sz w:val="28"/>
          <w:szCs w:val="28"/>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1D2E81" w:rsidRDefault="001D2E81" w:rsidP="001D2E81">
      <w:pPr>
        <w:spacing w:after="0" w:line="240" w:lineRule="auto"/>
        <w:ind w:firstLine="567"/>
        <w:jc w:val="both"/>
        <w:rPr>
          <w:rFonts w:ascii="Times New Roman" w:hAnsi="Times New Roman"/>
          <w:sz w:val="28"/>
          <w:szCs w:val="28"/>
        </w:rPr>
      </w:pPr>
      <w:r>
        <w:rPr>
          <w:rFonts w:ascii="Times New Roman" w:hAnsi="Times New Roman"/>
          <w:color w:val="000000"/>
          <w:sz w:val="28"/>
          <w:szCs w:val="28"/>
        </w:rPr>
        <w:t>В положении о виде контроля самостоятельная оценка соблюдения обязательных требований (</w:t>
      </w:r>
      <w:proofErr w:type="spellStart"/>
      <w:r>
        <w:rPr>
          <w:rFonts w:ascii="Times New Roman" w:hAnsi="Times New Roman"/>
          <w:color w:val="000000"/>
          <w:sz w:val="28"/>
          <w:szCs w:val="28"/>
        </w:rPr>
        <w:t>самообследование</w:t>
      </w:r>
      <w:proofErr w:type="spellEnd"/>
      <w:r>
        <w:rPr>
          <w:rFonts w:ascii="Times New Roman" w:hAnsi="Times New Roman"/>
          <w:color w:val="000000"/>
          <w:sz w:val="28"/>
          <w:szCs w:val="28"/>
        </w:rPr>
        <w:t xml:space="preserve">) не предусмотрена, следовательно, в программе способы </w:t>
      </w:r>
      <w:proofErr w:type="spellStart"/>
      <w:r>
        <w:rPr>
          <w:rFonts w:ascii="Times New Roman" w:hAnsi="Times New Roman"/>
          <w:color w:val="000000"/>
          <w:sz w:val="28"/>
          <w:szCs w:val="28"/>
        </w:rPr>
        <w:t>самообследования</w:t>
      </w:r>
      <w:proofErr w:type="spellEnd"/>
      <w:r>
        <w:rPr>
          <w:rFonts w:ascii="Times New Roman" w:hAnsi="Times New Roman"/>
          <w:color w:val="000000"/>
          <w:sz w:val="28"/>
          <w:szCs w:val="28"/>
        </w:rPr>
        <w:t xml:space="preserve"> в автоматизированном режиме не определены (</w:t>
      </w:r>
      <w:proofErr w:type="gramStart"/>
      <w:r>
        <w:rPr>
          <w:rFonts w:ascii="Times New Roman" w:hAnsi="Times New Roman"/>
          <w:color w:val="000000"/>
          <w:sz w:val="28"/>
          <w:szCs w:val="28"/>
        </w:rPr>
        <w:t>ч</w:t>
      </w:r>
      <w:proofErr w:type="gramEnd"/>
      <w:r>
        <w:rPr>
          <w:rFonts w:ascii="Times New Roman" w:hAnsi="Times New Roman"/>
          <w:color w:val="000000"/>
          <w:sz w:val="28"/>
          <w:szCs w:val="28"/>
        </w:rPr>
        <w:t>.1 ст.51 №248-ФЗ).</w:t>
      </w:r>
    </w:p>
    <w:p w:rsidR="001D2E81" w:rsidRDefault="001D2E81" w:rsidP="001D2E81">
      <w:pPr>
        <w:spacing w:after="0" w:line="240" w:lineRule="auto"/>
        <w:ind w:firstLine="567"/>
        <w:jc w:val="center"/>
        <w:rPr>
          <w:rFonts w:ascii="Times New Roman" w:hAnsi="Times New Roman"/>
          <w:b/>
          <w:color w:val="000000"/>
          <w:sz w:val="28"/>
          <w:szCs w:val="28"/>
        </w:rPr>
      </w:pPr>
    </w:p>
    <w:p w:rsidR="001D2E81" w:rsidRPr="009F090E" w:rsidRDefault="001D2E81" w:rsidP="001D2E8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3. </w:t>
      </w:r>
      <w:r w:rsidRPr="009F090E">
        <w:rPr>
          <w:rFonts w:ascii="Times New Roman" w:hAnsi="Times New Roman"/>
          <w:b/>
          <w:sz w:val="28"/>
          <w:szCs w:val="28"/>
        </w:rPr>
        <w:t>Перечень профилактических мероприятий, сроки (периодичность) их проведения</w:t>
      </w:r>
    </w:p>
    <w:p w:rsidR="001D2E81" w:rsidRPr="0054216A" w:rsidRDefault="001D2E81" w:rsidP="001D2E81">
      <w:pPr>
        <w:spacing w:after="0" w:line="240" w:lineRule="auto"/>
        <w:jc w:val="center"/>
        <w:rPr>
          <w:rFonts w:ascii="Times New Roman" w:hAnsi="Times New Roman"/>
          <w:sz w:val="24"/>
          <w:szCs w:val="24"/>
        </w:rPr>
      </w:pPr>
    </w:p>
    <w:p w:rsidR="001D2E81" w:rsidRDefault="001D2E81" w:rsidP="001D2E81">
      <w:pPr>
        <w:spacing w:after="0" w:line="240" w:lineRule="auto"/>
        <w:ind w:firstLine="709"/>
        <w:jc w:val="both"/>
        <w:rPr>
          <w:rFonts w:ascii="Times New Roman" w:hAnsi="Times New Roman"/>
          <w:sz w:val="28"/>
        </w:rPr>
      </w:pPr>
      <w:r>
        <w:rPr>
          <w:rFonts w:ascii="Times New Roman" w:hAnsi="Times New Roman"/>
          <w:sz w:val="28"/>
        </w:rPr>
        <w:t xml:space="preserve">При осуществлении муниципального контроля в сфере благоустройства Администрация </w:t>
      </w:r>
      <w:proofErr w:type="spellStart"/>
      <w:r>
        <w:rPr>
          <w:rFonts w:ascii="Times New Roman" w:hAnsi="Times New Roman"/>
          <w:sz w:val="28"/>
        </w:rPr>
        <w:t>Катыринского</w:t>
      </w:r>
      <w:proofErr w:type="spellEnd"/>
      <w:r>
        <w:rPr>
          <w:rFonts w:ascii="Times New Roman" w:hAnsi="Times New Roman"/>
          <w:sz w:val="28"/>
        </w:rPr>
        <w:t xml:space="preserve"> сельсовета Октябрьского района Курской области проводит следующие профилактические мероприятия:</w:t>
      </w:r>
    </w:p>
    <w:p w:rsidR="001D2E81" w:rsidRDefault="001D2E81" w:rsidP="001D2E81">
      <w:pPr>
        <w:spacing w:after="0" w:line="240" w:lineRule="auto"/>
        <w:ind w:firstLine="567"/>
        <w:jc w:val="both"/>
        <w:rPr>
          <w:rFonts w:ascii="Times New Roman" w:hAnsi="Times New Roman"/>
          <w:sz w:val="28"/>
          <w:szCs w:val="28"/>
        </w:rPr>
      </w:pPr>
      <w:r w:rsidRPr="00CC6833">
        <w:rPr>
          <w:rFonts w:ascii="Times New Roman" w:hAnsi="Times New Roman"/>
          <w:sz w:val="28"/>
          <w:szCs w:val="28"/>
        </w:rPr>
        <w:t xml:space="preserve">- </w:t>
      </w:r>
      <w:r w:rsidRPr="006B43F7">
        <w:rPr>
          <w:rFonts w:ascii="Times New Roman" w:hAnsi="Times New Roman"/>
          <w:b/>
          <w:sz w:val="28"/>
          <w:szCs w:val="28"/>
        </w:rPr>
        <w:t>информирование</w:t>
      </w:r>
      <w:r>
        <w:rPr>
          <w:rFonts w:ascii="Times New Roman" w:hAnsi="Times New Roman"/>
          <w:sz w:val="28"/>
          <w:szCs w:val="28"/>
        </w:rPr>
        <w:t xml:space="preserve"> </w:t>
      </w:r>
    </w:p>
    <w:p w:rsidR="001D2E81" w:rsidRPr="00575BED" w:rsidRDefault="00575BED" w:rsidP="001D2E81">
      <w:pPr>
        <w:spacing w:after="0" w:line="240" w:lineRule="auto"/>
        <w:ind w:firstLine="567"/>
        <w:jc w:val="both"/>
        <w:rPr>
          <w:rFonts w:ascii="Times New Roman" w:hAnsi="Times New Roman"/>
          <w:sz w:val="28"/>
        </w:rPr>
      </w:pPr>
      <w:r w:rsidRPr="00575BED">
        <w:rPr>
          <w:rFonts w:ascii="Times New Roman" w:hAnsi="Times New Roman"/>
          <w:sz w:val="28"/>
          <w:szCs w:val="28"/>
        </w:rPr>
        <w:t>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r w:rsidR="001D2E81" w:rsidRPr="00575BED">
        <w:rPr>
          <w:rFonts w:ascii="Times New Roman" w:hAnsi="Times New Roman"/>
          <w:sz w:val="28"/>
        </w:rPr>
        <w:t>;</w:t>
      </w:r>
    </w:p>
    <w:p w:rsidR="001D2E81" w:rsidRDefault="001D2E81" w:rsidP="001D2E81">
      <w:pPr>
        <w:spacing w:after="0" w:line="240" w:lineRule="auto"/>
        <w:ind w:firstLine="709"/>
        <w:jc w:val="both"/>
        <w:rPr>
          <w:rFonts w:ascii="Times New Roman" w:hAnsi="Times New Roman"/>
          <w:b/>
          <w:sz w:val="28"/>
          <w:szCs w:val="28"/>
        </w:rPr>
      </w:pPr>
      <w:r w:rsidRPr="00CC6833">
        <w:rPr>
          <w:rFonts w:ascii="Times New Roman" w:hAnsi="Times New Roman"/>
          <w:sz w:val="28"/>
          <w:szCs w:val="28"/>
        </w:rPr>
        <w:t xml:space="preserve">- </w:t>
      </w:r>
      <w:r w:rsidRPr="006B43F7">
        <w:rPr>
          <w:rFonts w:ascii="Times New Roman" w:hAnsi="Times New Roman"/>
          <w:b/>
          <w:sz w:val="28"/>
          <w:szCs w:val="28"/>
        </w:rPr>
        <w:t>объявление предостережения</w:t>
      </w:r>
    </w:p>
    <w:p w:rsidR="00575BED" w:rsidRPr="00575BED" w:rsidRDefault="00575BED" w:rsidP="00575BED">
      <w:pPr>
        <w:autoSpaceDE w:val="0"/>
        <w:autoSpaceDN w:val="0"/>
        <w:adjustRightInd w:val="0"/>
        <w:spacing w:after="0" w:line="240" w:lineRule="auto"/>
        <w:ind w:firstLine="709"/>
        <w:jc w:val="both"/>
        <w:rPr>
          <w:rFonts w:ascii="Times New Roman" w:hAnsi="Times New Roman"/>
          <w:sz w:val="28"/>
          <w:szCs w:val="28"/>
        </w:rPr>
      </w:pPr>
      <w:r w:rsidRPr="00575BED">
        <w:rPr>
          <w:rFonts w:ascii="Times New Roman" w:hAnsi="Times New Roman"/>
          <w:sz w:val="28"/>
          <w:szCs w:val="28"/>
        </w:rPr>
        <w:t>Предостережение о недопустимости нарушения обязательных требований (далее –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(далее – приказ Минэкономразвития России № 151).</w:t>
      </w:r>
    </w:p>
    <w:p w:rsidR="00575BED" w:rsidRPr="00575BED" w:rsidRDefault="00575BED" w:rsidP="00575BED">
      <w:pPr>
        <w:autoSpaceDE w:val="0"/>
        <w:autoSpaceDN w:val="0"/>
        <w:adjustRightInd w:val="0"/>
        <w:spacing w:after="0" w:line="240" w:lineRule="auto"/>
        <w:ind w:firstLine="709"/>
        <w:jc w:val="both"/>
        <w:rPr>
          <w:rFonts w:ascii="Times New Roman" w:hAnsi="Times New Roman"/>
          <w:sz w:val="28"/>
          <w:szCs w:val="28"/>
        </w:rPr>
      </w:pPr>
      <w:r w:rsidRPr="00575BED">
        <w:rPr>
          <w:rFonts w:ascii="Times New Roman" w:hAnsi="Times New Roman"/>
          <w:sz w:val="28"/>
          <w:szCs w:val="28"/>
        </w:rPr>
        <w:t>В случае объявления контрольным органом контролируемому лицу предостережения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575BED" w:rsidRPr="00575BED" w:rsidRDefault="00575BED" w:rsidP="00575BED">
      <w:pPr>
        <w:autoSpaceDE w:val="0"/>
        <w:autoSpaceDN w:val="0"/>
        <w:adjustRightInd w:val="0"/>
        <w:spacing w:after="0" w:line="240" w:lineRule="auto"/>
        <w:ind w:firstLine="709"/>
        <w:jc w:val="both"/>
        <w:rPr>
          <w:rFonts w:ascii="Times New Roman" w:hAnsi="Times New Roman"/>
          <w:sz w:val="28"/>
          <w:szCs w:val="28"/>
        </w:rPr>
      </w:pPr>
      <w:r w:rsidRPr="00575BED">
        <w:rPr>
          <w:rFonts w:ascii="Times New Roman" w:hAnsi="Times New Roman"/>
          <w:sz w:val="28"/>
          <w:szCs w:val="28"/>
        </w:rPr>
        <w:t>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органа либо с использованием единого портала государственных (муниципальных) услуг (функций) и (или) регионального портала государственных и муниципальных услуг, либо иными указанными в предостережении способами.</w:t>
      </w:r>
    </w:p>
    <w:p w:rsidR="00575BED" w:rsidRPr="00575BED" w:rsidRDefault="00575BED" w:rsidP="00575BED">
      <w:pPr>
        <w:autoSpaceDE w:val="0"/>
        <w:autoSpaceDN w:val="0"/>
        <w:adjustRightInd w:val="0"/>
        <w:spacing w:after="0" w:line="240" w:lineRule="auto"/>
        <w:ind w:firstLine="709"/>
        <w:jc w:val="both"/>
        <w:rPr>
          <w:rFonts w:ascii="Times New Roman" w:hAnsi="Times New Roman"/>
          <w:sz w:val="28"/>
          <w:szCs w:val="28"/>
        </w:rPr>
      </w:pPr>
      <w:r w:rsidRPr="00575BED">
        <w:rPr>
          <w:rFonts w:ascii="Times New Roman" w:hAnsi="Times New Roman"/>
          <w:sz w:val="28"/>
          <w:szCs w:val="28"/>
        </w:rPr>
        <w:t>Возражение в отношении предостережения должно содержать:</w:t>
      </w:r>
    </w:p>
    <w:p w:rsidR="00575BED" w:rsidRPr="00575BED" w:rsidRDefault="00575BED" w:rsidP="00575BED">
      <w:pPr>
        <w:autoSpaceDE w:val="0"/>
        <w:autoSpaceDN w:val="0"/>
        <w:adjustRightInd w:val="0"/>
        <w:spacing w:after="0" w:line="240" w:lineRule="auto"/>
        <w:ind w:firstLine="709"/>
        <w:jc w:val="both"/>
        <w:rPr>
          <w:rFonts w:ascii="Times New Roman" w:hAnsi="Times New Roman"/>
          <w:sz w:val="28"/>
          <w:szCs w:val="28"/>
        </w:rPr>
      </w:pPr>
      <w:proofErr w:type="gramStart"/>
      <w:r w:rsidRPr="00575BED">
        <w:rPr>
          <w:rFonts w:ascii="Times New Roman" w:hAnsi="Times New Roman"/>
          <w:sz w:val="28"/>
          <w:szCs w:val="28"/>
        </w:rPr>
        <w:lastRenderedPageBreak/>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575BED" w:rsidRPr="00575BED" w:rsidRDefault="00575BED" w:rsidP="00575BED">
      <w:pPr>
        <w:autoSpaceDE w:val="0"/>
        <w:autoSpaceDN w:val="0"/>
        <w:adjustRightInd w:val="0"/>
        <w:spacing w:after="0" w:line="240" w:lineRule="auto"/>
        <w:ind w:firstLine="709"/>
        <w:jc w:val="both"/>
        <w:rPr>
          <w:rFonts w:ascii="Times New Roman" w:hAnsi="Times New Roman"/>
          <w:sz w:val="28"/>
          <w:szCs w:val="28"/>
        </w:rPr>
      </w:pPr>
      <w:r w:rsidRPr="00575BED">
        <w:rPr>
          <w:rFonts w:ascii="Times New Roman" w:hAnsi="Times New Roman"/>
          <w:sz w:val="28"/>
          <w:szCs w:val="28"/>
        </w:rPr>
        <w:t>б) сведения о предостережении и должностном лице, направившем такое предостережение;</w:t>
      </w:r>
    </w:p>
    <w:p w:rsidR="00575BED" w:rsidRPr="00575BED" w:rsidRDefault="00575BED" w:rsidP="00575BED">
      <w:pPr>
        <w:autoSpaceDE w:val="0"/>
        <w:autoSpaceDN w:val="0"/>
        <w:adjustRightInd w:val="0"/>
        <w:spacing w:after="0" w:line="240" w:lineRule="auto"/>
        <w:ind w:firstLine="709"/>
        <w:jc w:val="both"/>
        <w:rPr>
          <w:rFonts w:ascii="Times New Roman" w:hAnsi="Times New Roman"/>
          <w:sz w:val="28"/>
          <w:szCs w:val="28"/>
        </w:rPr>
      </w:pPr>
      <w:r w:rsidRPr="00575BED">
        <w:rPr>
          <w:rFonts w:ascii="Times New Roman" w:hAnsi="Times New Roman"/>
          <w:sz w:val="28"/>
          <w:szCs w:val="28"/>
        </w:rPr>
        <w:t xml:space="preserve">в) доводы, на основании которых контролируемое лицо не </w:t>
      </w:r>
      <w:proofErr w:type="gramStart"/>
      <w:r w:rsidRPr="00575BED">
        <w:rPr>
          <w:rFonts w:ascii="Times New Roman" w:hAnsi="Times New Roman"/>
          <w:sz w:val="28"/>
          <w:szCs w:val="28"/>
        </w:rPr>
        <w:t>согласен</w:t>
      </w:r>
      <w:proofErr w:type="gramEnd"/>
      <w:r w:rsidRPr="00575BED">
        <w:rPr>
          <w:rFonts w:ascii="Times New Roman" w:hAnsi="Times New Roman"/>
          <w:sz w:val="28"/>
          <w:szCs w:val="28"/>
        </w:rPr>
        <w:t xml:space="preserve"> с предостережением (с приложением подтверждающих указанные доводы сведений и (или) документов).</w:t>
      </w:r>
    </w:p>
    <w:p w:rsidR="00575BED" w:rsidRPr="00575BED" w:rsidRDefault="00575BED" w:rsidP="00575BED">
      <w:pPr>
        <w:autoSpaceDE w:val="0"/>
        <w:autoSpaceDN w:val="0"/>
        <w:adjustRightInd w:val="0"/>
        <w:spacing w:after="0" w:line="240" w:lineRule="auto"/>
        <w:ind w:firstLine="709"/>
        <w:jc w:val="both"/>
        <w:rPr>
          <w:rFonts w:ascii="Times New Roman" w:hAnsi="Times New Roman"/>
          <w:sz w:val="28"/>
          <w:szCs w:val="28"/>
        </w:rPr>
      </w:pPr>
      <w:proofErr w:type="gramStart"/>
      <w:r w:rsidRPr="00575BED">
        <w:rPr>
          <w:rFonts w:ascii="Times New Roman" w:hAnsi="Times New Roman"/>
          <w:sz w:val="28"/>
          <w:szCs w:val="28"/>
        </w:rPr>
        <w:t>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19 настоящего Положения, возражение в отношении предостережения в течение 3 рабочих дней со дня поступления в контрольный (надзорный)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roofErr w:type="gramEnd"/>
    </w:p>
    <w:p w:rsidR="00575BED" w:rsidRPr="00575BED" w:rsidRDefault="00575BED" w:rsidP="00575BED">
      <w:pPr>
        <w:autoSpaceDE w:val="0"/>
        <w:autoSpaceDN w:val="0"/>
        <w:adjustRightInd w:val="0"/>
        <w:spacing w:after="0" w:line="240" w:lineRule="auto"/>
        <w:ind w:firstLine="709"/>
        <w:jc w:val="both"/>
        <w:rPr>
          <w:rFonts w:ascii="Times New Roman" w:hAnsi="Times New Roman"/>
          <w:sz w:val="28"/>
          <w:szCs w:val="28"/>
        </w:rPr>
      </w:pPr>
      <w:r w:rsidRPr="00575BED">
        <w:rPr>
          <w:rFonts w:ascii="Times New Roman" w:hAnsi="Times New Roman"/>
          <w:sz w:val="28"/>
          <w:szCs w:val="28"/>
        </w:rPr>
        <w:t>Возражения в отношении предостережения рассматриваются должностными лицами контрольного (надзорного) органа в течение 15 рабочих дней со дня поступления такого возражения в контрольный (надзорный) орган.</w:t>
      </w:r>
    </w:p>
    <w:p w:rsidR="00575BED" w:rsidRPr="00575BED" w:rsidRDefault="00575BED" w:rsidP="00575BED">
      <w:pPr>
        <w:autoSpaceDE w:val="0"/>
        <w:autoSpaceDN w:val="0"/>
        <w:adjustRightInd w:val="0"/>
        <w:spacing w:after="0" w:line="240" w:lineRule="auto"/>
        <w:ind w:firstLine="709"/>
        <w:jc w:val="both"/>
        <w:rPr>
          <w:rFonts w:ascii="Times New Roman" w:hAnsi="Times New Roman"/>
          <w:sz w:val="28"/>
          <w:szCs w:val="28"/>
        </w:rPr>
      </w:pPr>
      <w:r w:rsidRPr="00575BED">
        <w:rPr>
          <w:rFonts w:ascii="Times New Roman" w:hAnsi="Times New Roman"/>
          <w:sz w:val="28"/>
          <w:szCs w:val="28"/>
        </w:rPr>
        <w:t>По результатам рассмотрения контрольным (надзорным) органом возражения в отношении предостережения принимается одно из следующих решений:</w:t>
      </w:r>
    </w:p>
    <w:p w:rsidR="00575BED" w:rsidRPr="00575BED" w:rsidRDefault="00575BED" w:rsidP="00575BED">
      <w:pPr>
        <w:autoSpaceDE w:val="0"/>
        <w:autoSpaceDN w:val="0"/>
        <w:adjustRightInd w:val="0"/>
        <w:spacing w:after="0" w:line="240" w:lineRule="auto"/>
        <w:ind w:firstLine="709"/>
        <w:jc w:val="both"/>
        <w:rPr>
          <w:rFonts w:ascii="Times New Roman" w:hAnsi="Times New Roman"/>
          <w:sz w:val="28"/>
          <w:szCs w:val="28"/>
        </w:rPr>
      </w:pPr>
      <w:r w:rsidRPr="00575BED">
        <w:rPr>
          <w:rFonts w:ascii="Times New Roman" w:hAnsi="Times New Roman"/>
          <w:sz w:val="28"/>
          <w:szCs w:val="28"/>
        </w:rPr>
        <w:t>а) об оставлении предостережения без изменения;</w:t>
      </w:r>
    </w:p>
    <w:p w:rsidR="00575BED" w:rsidRPr="00575BED" w:rsidRDefault="00575BED" w:rsidP="00575BED">
      <w:pPr>
        <w:autoSpaceDE w:val="0"/>
        <w:autoSpaceDN w:val="0"/>
        <w:adjustRightInd w:val="0"/>
        <w:spacing w:after="0" w:line="240" w:lineRule="auto"/>
        <w:ind w:firstLine="709"/>
        <w:jc w:val="both"/>
        <w:rPr>
          <w:rFonts w:ascii="Times New Roman" w:hAnsi="Times New Roman"/>
          <w:sz w:val="28"/>
          <w:szCs w:val="28"/>
        </w:rPr>
      </w:pPr>
      <w:r w:rsidRPr="00575BED">
        <w:rPr>
          <w:rFonts w:ascii="Times New Roman" w:hAnsi="Times New Roman"/>
          <w:sz w:val="28"/>
          <w:szCs w:val="28"/>
        </w:rPr>
        <w:t>б) об отмене предостережения.</w:t>
      </w:r>
    </w:p>
    <w:p w:rsidR="001D2E81" w:rsidRPr="00605893" w:rsidRDefault="00575BED" w:rsidP="00575BED">
      <w:pPr>
        <w:pStyle w:val="ConsPlusNormal"/>
        <w:ind w:left="132" w:right="122" w:firstLine="435"/>
        <w:jc w:val="both"/>
        <w:rPr>
          <w:rFonts w:ascii="Times New Roman" w:hAnsi="Times New Roman" w:cs="Times New Roman"/>
          <w:b/>
          <w:i/>
          <w:sz w:val="28"/>
          <w:szCs w:val="28"/>
        </w:rPr>
      </w:pPr>
      <w:r w:rsidRPr="00575BED">
        <w:rPr>
          <w:rFonts w:ascii="Times New Roman" w:hAnsi="Times New Roman" w:cs="Times New Roman"/>
          <w:sz w:val="28"/>
          <w:szCs w:val="28"/>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r w:rsidR="001D2E81" w:rsidRPr="00575BED">
        <w:rPr>
          <w:rFonts w:ascii="Times New Roman" w:hAnsi="Times New Roman" w:cs="Times New Roman"/>
          <w:sz w:val="28"/>
          <w:szCs w:val="22"/>
          <w:lang w:eastAsia="ru-RU"/>
        </w:rPr>
        <w:t>;</w:t>
      </w:r>
      <w:r w:rsidR="001D2E81">
        <w:rPr>
          <w:rFonts w:ascii="Times New Roman" w:hAnsi="Times New Roman" w:cs="Times New Roman"/>
          <w:sz w:val="28"/>
          <w:szCs w:val="22"/>
          <w:lang w:eastAsia="ru-RU"/>
        </w:rPr>
        <w:t xml:space="preserve"> </w:t>
      </w:r>
    </w:p>
    <w:p w:rsidR="001D2E81" w:rsidRDefault="001D2E81" w:rsidP="001D2E81">
      <w:pPr>
        <w:spacing w:after="0" w:line="240" w:lineRule="auto"/>
        <w:ind w:firstLine="709"/>
        <w:jc w:val="both"/>
        <w:rPr>
          <w:rFonts w:ascii="Times New Roman" w:hAnsi="Times New Roman"/>
          <w:sz w:val="28"/>
          <w:szCs w:val="28"/>
        </w:rPr>
      </w:pPr>
      <w:r w:rsidRPr="00CC6833">
        <w:rPr>
          <w:rFonts w:ascii="Times New Roman" w:hAnsi="Times New Roman"/>
          <w:sz w:val="28"/>
          <w:szCs w:val="28"/>
        </w:rPr>
        <w:t xml:space="preserve">- </w:t>
      </w:r>
      <w:r w:rsidRPr="006B43F7">
        <w:rPr>
          <w:rFonts w:ascii="Times New Roman" w:hAnsi="Times New Roman"/>
          <w:b/>
          <w:sz w:val="28"/>
          <w:szCs w:val="28"/>
        </w:rPr>
        <w:t>консультирование</w:t>
      </w:r>
      <w:r>
        <w:rPr>
          <w:rFonts w:ascii="Times New Roman" w:hAnsi="Times New Roman"/>
          <w:sz w:val="28"/>
          <w:szCs w:val="28"/>
        </w:rPr>
        <w:t xml:space="preserve"> </w:t>
      </w:r>
    </w:p>
    <w:p w:rsidR="00575BED" w:rsidRPr="00575BED" w:rsidRDefault="00575BED" w:rsidP="00575BED">
      <w:pPr>
        <w:autoSpaceDE w:val="0"/>
        <w:autoSpaceDN w:val="0"/>
        <w:adjustRightInd w:val="0"/>
        <w:spacing w:after="0" w:line="240" w:lineRule="auto"/>
        <w:ind w:firstLine="709"/>
        <w:jc w:val="both"/>
        <w:rPr>
          <w:rFonts w:ascii="Times New Roman" w:hAnsi="Times New Roman"/>
          <w:sz w:val="28"/>
          <w:szCs w:val="28"/>
        </w:rPr>
      </w:pPr>
      <w:proofErr w:type="gramStart"/>
      <w:r w:rsidRPr="00575BED">
        <w:rPr>
          <w:rFonts w:ascii="Times New Roman" w:hAnsi="Times New Roman"/>
          <w:sz w:val="28"/>
          <w:szCs w:val="28"/>
        </w:rPr>
        <w:t xml:space="preserve">Должностное лицо, указанное в пункте 1.6. настоящего Положения, проводит консультирование контролируемых лиц в письменной форме при их письменном обращении (в сроки, установленные Федеральным законом от 2 мая 2006 г. № 59-ФЗ «О порядке рассмотрения обращений граждан Российской Федерации») либо в устной форме по телефону, посредством </w:t>
      </w:r>
      <w:proofErr w:type="spellStart"/>
      <w:r w:rsidRPr="00575BED">
        <w:rPr>
          <w:rFonts w:ascii="Times New Roman" w:hAnsi="Times New Roman"/>
          <w:sz w:val="28"/>
          <w:szCs w:val="28"/>
        </w:rPr>
        <w:t>видео-конференц-связи</w:t>
      </w:r>
      <w:proofErr w:type="spellEnd"/>
      <w:r w:rsidRPr="00575BED">
        <w:rPr>
          <w:rFonts w:ascii="Times New Roman" w:hAnsi="Times New Roman"/>
          <w:sz w:val="28"/>
          <w:szCs w:val="28"/>
        </w:rPr>
        <w:t xml:space="preserve"> или на личном приеме у должностного лица в ходе осуществления контрольного (надзорного) мероприятия или публичного</w:t>
      </w:r>
      <w:proofErr w:type="gramEnd"/>
      <w:r w:rsidRPr="00575BED">
        <w:rPr>
          <w:rFonts w:ascii="Times New Roman" w:hAnsi="Times New Roman"/>
          <w:sz w:val="28"/>
          <w:szCs w:val="28"/>
        </w:rPr>
        <w:t xml:space="preserve">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(муниципальных) услуг (функций).</w:t>
      </w:r>
    </w:p>
    <w:p w:rsidR="00575BED" w:rsidRPr="00575BED" w:rsidRDefault="00575BED" w:rsidP="00575BED">
      <w:pPr>
        <w:autoSpaceDE w:val="0"/>
        <w:autoSpaceDN w:val="0"/>
        <w:adjustRightInd w:val="0"/>
        <w:spacing w:after="0" w:line="240" w:lineRule="auto"/>
        <w:ind w:firstLine="709"/>
        <w:jc w:val="both"/>
        <w:rPr>
          <w:rFonts w:ascii="Times New Roman" w:hAnsi="Times New Roman"/>
          <w:sz w:val="28"/>
          <w:szCs w:val="28"/>
        </w:rPr>
      </w:pPr>
      <w:r w:rsidRPr="00575BED">
        <w:rPr>
          <w:rFonts w:ascii="Times New Roman" w:hAnsi="Times New Roman"/>
          <w:sz w:val="28"/>
          <w:szCs w:val="28"/>
        </w:rPr>
        <w:t>Должностные лица контрольного (надзорного) органа, указанные в пункте 1.6. настоящего Положения, осуществляют консультирование, в том числе письменное, по следующим вопросам:</w:t>
      </w:r>
    </w:p>
    <w:p w:rsidR="00575BED" w:rsidRPr="00575BED" w:rsidRDefault="00575BED" w:rsidP="00575BED">
      <w:pPr>
        <w:autoSpaceDE w:val="0"/>
        <w:autoSpaceDN w:val="0"/>
        <w:adjustRightInd w:val="0"/>
        <w:spacing w:after="0" w:line="240" w:lineRule="auto"/>
        <w:ind w:firstLine="709"/>
        <w:jc w:val="both"/>
        <w:rPr>
          <w:rFonts w:ascii="Times New Roman" w:hAnsi="Times New Roman"/>
          <w:sz w:val="28"/>
          <w:szCs w:val="28"/>
        </w:rPr>
      </w:pPr>
      <w:r w:rsidRPr="00575BED">
        <w:rPr>
          <w:rFonts w:ascii="Times New Roman" w:hAnsi="Times New Roman"/>
          <w:sz w:val="28"/>
          <w:szCs w:val="28"/>
        </w:rPr>
        <w:lastRenderedPageBreak/>
        <w:t>а) применения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575BED" w:rsidRPr="00575BED" w:rsidRDefault="00575BED" w:rsidP="00575BED">
      <w:pPr>
        <w:autoSpaceDE w:val="0"/>
        <w:autoSpaceDN w:val="0"/>
        <w:adjustRightInd w:val="0"/>
        <w:spacing w:after="0" w:line="240" w:lineRule="auto"/>
        <w:ind w:firstLine="709"/>
        <w:jc w:val="both"/>
        <w:rPr>
          <w:rFonts w:ascii="Times New Roman" w:hAnsi="Times New Roman"/>
          <w:sz w:val="28"/>
          <w:szCs w:val="28"/>
        </w:rPr>
      </w:pPr>
      <w:r w:rsidRPr="00575BED">
        <w:rPr>
          <w:rFonts w:ascii="Times New Roman" w:hAnsi="Times New Roman"/>
          <w:sz w:val="28"/>
          <w:szCs w:val="28"/>
        </w:rPr>
        <w:t xml:space="preserve">б) необходимых организационных и (или) технических </w:t>
      </w:r>
      <w:proofErr w:type="gramStart"/>
      <w:r w:rsidRPr="00575BED">
        <w:rPr>
          <w:rFonts w:ascii="Times New Roman" w:hAnsi="Times New Roman"/>
          <w:sz w:val="28"/>
          <w:szCs w:val="28"/>
        </w:rPr>
        <w:t>мероприятиях</w:t>
      </w:r>
      <w:proofErr w:type="gramEnd"/>
      <w:r w:rsidRPr="00575BED">
        <w:rPr>
          <w:rFonts w:ascii="Times New Roman" w:hAnsi="Times New Roman"/>
          <w:sz w:val="28"/>
          <w:szCs w:val="28"/>
        </w:rPr>
        <w:t>,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575BED" w:rsidRPr="00575BED" w:rsidRDefault="00575BED" w:rsidP="00575BED">
      <w:pPr>
        <w:autoSpaceDE w:val="0"/>
        <w:autoSpaceDN w:val="0"/>
        <w:adjustRightInd w:val="0"/>
        <w:spacing w:after="0" w:line="240" w:lineRule="auto"/>
        <w:ind w:firstLine="709"/>
        <w:jc w:val="both"/>
        <w:rPr>
          <w:rFonts w:ascii="Times New Roman" w:hAnsi="Times New Roman"/>
          <w:sz w:val="28"/>
          <w:szCs w:val="28"/>
        </w:rPr>
      </w:pPr>
      <w:r w:rsidRPr="00575BED">
        <w:rPr>
          <w:rFonts w:ascii="Times New Roman" w:hAnsi="Times New Roman"/>
          <w:sz w:val="28"/>
          <w:szCs w:val="28"/>
        </w:rPr>
        <w:t>в) осуществление муниципального контроля.</w:t>
      </w:r>
    </w:p>
    <w:p w:rsidR="001D2E81" w:rsidRDefault="00575BED" w:rsidP="00575BED">
      <w:pPr>
        <w:spacing w:after="0" w:line="240" w:lineRule="auto"/>
        <w:ind w:firstLine="567"/>
        <w:jc w:val="both"/>
        <w:rPr>
          <w:rFonts w:ascii="Times New Roman" w:hAnsi="Times New Roman"/>
          <w:sz w:val="28"/>
        </w:rPr>
      </w:pPr>
      <w:r w:rsidRPr="00575BED">
        <w:rPr>
          <w:rFonts w:ascii="Times New Roman" w:hAnsi="Times New Roman"/>
          <w:sz w:val="28"/>
          <w:szCs w:val="28"/>
        </w:rPr>
        <w:t>Контрольный орган осуществляет запись в журнале учета проведенных консультирований, форма которого утверждае</w:t>
      </w:r>
      <w:r>
        <w:rPr>
          <w:rFonts w:ascii="Times New Roman" w:hAnsi="Times New Roman"/>
          <w:sz w:val="28"/>
          <w:szCs w:val="28"/>
        </w:rPr>
        <w:t>тся контрольным органом</w:t>
      </w:r>
      <w:r w:rsidR="001D2E81" w:rsidRPr="00575BED">
        <w:rPr>
          <w:rFonts w:ascii="Times New Roman" w:hAnsi="Times New Roman"/>
          <w:sz w:val="28"/>
        </w:rPr>
        <w:t>;</w:t>
      </w:r>
    </w:p>
    <w:p w:rsidR="001D2E81" w:rsidRDefault="001D2E81" w:rsidP="001D2E81">
      <w:pPr>
        <w:spacing w:after="0" w:line="240" w:lineRule="auto"/>
        <w:ind w:firstLine="567"/>
        <w:jc w:val="both"/>
        <w:rPr>
          <w:rFonts w:ascii="Times New Roman" w:hAnsi="Times New Roman"/>
          <w:i/>
          <w:sz w:val="28"/>
          <w:szCs w:val="28"/>
        </w:rPr>
      </w:pPr>
      <w:r w:rsidRPr="00CC6833">
        <w:rPr>
          <w:rFonts w:ascii="Times New Roman" w:hAnsi="Times New Roman"/>
          <w:sz w:val="28"/>
          <w:szCs w:val="28"/>
        </w:rPr>
        <w:t xml:space="preserve">- </w:t>
      </w:r>
      <w:r w:rsidRPr="0098558E">
        <w:rPr>
          <w:rFonts w:ascii="Times New Roman" w:hAnsi="Times New Roman"/>
          <w:b/>
          <w:sz w:val="28"/>
          <w:szCs w:val="28"/>
        </w:rPr>
        <w:t>профилактический визит</w:t>
      </w:r>
      <w:r>
        <w:rPr>
          <w:rFonts w:ascii="Times New Roman" w:hAnsi="Times New Roman"/>
          <w:i/>
          <w:sz w:val="28"/>
          <w:szCs w:val="28"/>
        </w:rPr>
        <w:t xml:space="preserve"> </w:t>
      </w:r>
    </w:p>
    <w:p w:rsidR="00575BED" w:rsidRPr="00575BED" w:rsidRDefault="00575BED" w:rsidP="00575BED">
      <w:pPr>
        <w:autoSpaceDE w:val="0"/>
        <w:autoSpaceDN w:val="0"/>
        <w:adjustRightInd w:val="0"/>
        <w:spacing w:after="0" w:line="240" w:lineRule="auto"/>
        <w:ind w:firstLine="709"/>
        <w:jc w:val="both"/>
        <w:rPr>
          <w:rFonts w:ascii="Times New Roman" w:eastAsia="Calibri" w:hAnsi="Times New Roman"/>
          <w:sz w:val="28"/>
          <w:szCs w:val="28"/>
          <w:lang w:eastAsia="en-US"/>
        </w:rPr>
      </w:pPr>
      <w:r w:rsidRPr="00575BED">
        <w:rPr>
          <w:rFonts w:ascii="Times New Roman" w:eastAsia="Calibri" w:hAnsi="Times New Roman"/>
          <w:sz w:val="28"/>
          <w:szCs w:val="28"/>
          <w:lang w:eastAsia="en-US"/>
        </w:rPr>
        <w:t xml:space="preserve">Профилактический визит проводится в форме профилактической беседы должностным лицом контрольного надзорного органа, указанным                   в пункте 1.6. настоящего Положения, по месту осуществления деятельности контролируемого лица либо путем использования </w:t>
      </w:r>
      <w:proofErr w:type="spellStart"/>
      <w:r w:rsidRPr="00575BED">
        <w:rPr>
          <w:rFonts w:ascii="Times New Roman" w:eastAsia="Calibri" w:hAnsi="Times New Roman"/>
          <w:sz w:val="28"/>
          <w:szCs w:val="28"/>
          <w:lang w:eastAsia="en-US"/>
        </w:rPr>
        <w:t>видео-конференц-связи</w:t>
      </w:r>
      <w:proofErr w:type="spellEnd"/>
      <w:r w:rsidRPr="00575BED">
        <w:rPr>
          <w:rFonts w:ascii="Times New Roman" w:eastAsia="Calibri" w:hAnsi="Times New Roman"/>
          <w:sz w:val="28"/>
          <w:szCs w:val="28"/>
          <w:lang w:eastAsia="en-US"/>
        </w:rPr>
        <w:t xml:space="preserve"> или мобильного приложения «Инспектор». </w:t>
      </w:r>
    </w:p>
    <w:p w:rsidR="00575BED" w:rsidRPr="00575BED" w:rsidRDefault="00575BED" w:rsidP="00575BED">
      <w:pPr>
        <w:pStyle w:val="ConsPlusTitle"/>
        <w:ind w:firstLine="709"/>
        <w:jc w:val="both"/>
        <w:outlineLvl w:val="1"/>
        <w:rPr>
          <w:rFonts w:ascii="Times New Roman" w:eastAsia="Calibri" w:hAnsi="Times New Roman" w:cs="Times New Roman"/>
          <w:b w:val="0"/>
          <w:sz w:val="28"/>
          <w:szCs w:val="28"/>
          <w:lang w:eastAsia="en-US"/>
        </w:rPr>
      </w:pPr>
      <w:proofErr w:type="gramStart"/>
      <w:r w:rsidRPr="00575BED">
        <w:rPr>
          <w:rFonts w:ascii="Times New Roman" w:eastAsia="Calibri" w:hAnsi="Times New Roman" w:cs="Times New Roman"/>
          <w:b w:val="0"/>
          <w:sz w:val="28"/>
          <w:szCs w:val="28"/>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муниципального контроля в соответствии с пунктом 1.2. настоящего Положения, а должностное лицо контрольного органа, указанное в пункте 1.6. настоящего Положения, осуществляет ознакомление с объектом контроля и проводит оценку уровня соблюдения контролируемым лицом</w:t>
      </w:r>
      <w:proofErr w:type="gramEnd"/>
      <w:r w:rsidRPr="00575BED">
        <w:rPr>
          <w:rFonts w:ascii="Times New Roman" w:eastAsia="Calibri" w:hAnsi="Times New Roman" w:cs="Times New Roman"/>
          <w:b w:val="0"/>
          <w:sz w:val="28"/>
          <w:szCs w:val="28"/>
          <w:lang w:eastAsia="en-US"/>
        </w:rPr>
        <w:t xml:space="preserve"> обязательных требований.</w:t>
      </w:r>
    </w:p>
    <w:p w:rsidR="00575BED" w:rsidRPr="00575BED" w:rsidRDefault="00575BED" w:rsidP="00575BED">
      <w:pPr>
        <w:pStyle w:val="ConsPlusTitle"/>
        <w:ind w:firstLine="709"/>
        <w:jc w:val="both"/>
        <w:outlineLvl w:val="1"/>
        <w:rPr>
          <w:rFonts w:ascii="Times New Roman" w:eastAsia="Calibri" w:hAnsi="Times New Roman" w:cs="Times New Roman"/>
          <w:b w:val="0"/>
          <w:sz w:val="28"/>
          <w:szCs w:val="28"/>
          <w:lang w:eastAsia="en-US"/>
        </w:rPr>
      </w:pPr>
      <w:r w:rsidRPr="00575BED">
        <w:rPr>
          <w:rFonts w:ascii="Times New Roman" w:eastAsia="Calibri" w:hAnsi="Times New Roman" w:cs="Times New Roman"/>
          <w:b w:val="0"/>
          <w:sz w:val="28"/>
          <w:szCs w:val="28"/>
          <w:lang w:eastAsia="en-U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575BED" w:rsidRPr="00575BED" w:rsidRDefault="00575BED" w:rsidP="00575BED">
      <w:pPr>
        <w:pStyle w:val="ConsPlusTitle"/>
        <w:ind w:firstLine="709"/>
        <w:jc w:val="both"/>
        <w:outlineLvl w:val="1"/>
        <w:rPr>
          <w:rFonts w:ascii="Times New Roman" w:eastAsia="Calibri" w:hAnsi="Times New Roman" w:cs="Times New Roman"/>
          <w:b w:val="0"/>
          <w:sz w:val="28"/>
          <w:szCs w:val="28"/>
          <w:lang w:eastAsia="en-US"/>
        </w:rPr>
      </w:pPr>
      <w:r w:rsidRPr="00575BED">
        <w:rPr>
          <w:rFonts w:ascii="Times New Roman" w:eastAsia="Calibri" w:hAnsi="Times New Roman" w:cs="Times New Roman"/>
          <w:b w:val="0"/>
          <w:sz w:val="28"/>
          <w:szCs w:val="28"/>
          <w:lang w:eastAsia="en-US"/>
        </w:rPr>
        <w:t>Профилактические визиты по инициативе контролируемого лица проводятся в соответствии со статьей 52.2. Федерального закона № 248-ФЗ.</w:t>
      </w:r>
    </w:p>
    <w:p w:rsidR="00575BED" w:rsidRPr="00575BED" w:rsidRDefault="00575BED" w:rsidP="00575BED">
      <w:pPr>
        <w:pStyle w:val="ConsPlusTitle"/>
        <w:ind w:firstLine="709"/>
        <w:jc w:val="both"/>
        <w:outlineLvl w:val="1"/>
        <w:rPr>
          <w:rFonts w:ascii="Times New Roman" w:eastAsia="Calibri" w:hAnsi="Times New Roman" w:cs="Times New Roman"/>
          <w:b w:val="0"/>
          <w:sz w:val="28"/>
          <w:szCs w:val="28"/>
          <w:lang w:eastAsia="en-US"/>
        </w:rPr>
      </w:pPr>
      <w:r w:rsidRPr="00575BED">
        <w:rPr>
          <w:rFonts w:ascii="Times New Roman" w:eastAsia="Calibri" w:hAnsi="Times New Roman" w:cs="Times New Roman"/>
          <w:b w:val="0"/>
          <w:sz w:val="28"/>
          <w:szCs w:val="28"/>
          <w:lang w:eastAsia="en-US"/>
        </w:rPr>
        <w:t>Обязательный профилактический визит в рамках муниципального контроля проводится в случае, предусмотренном пунктом 4 части 1 статьи 52.1 Федерального закона № 248-ФЗ.</w:t>
      </w:r>
    </w:p>
    <w:p w:rsidR="001D2E81" w:rsidRDefault="001D2E81" w:rsidP="001D2E81">
      <w:pPr>
        <w:spacing w:after="0" w:line="240" w:lineRule="auto"/>
        <w:ind w:firstLine="709"/>
        <w:jc w:val="both"/>
        <w:rPr>
          <w:rFonts w:ascii="Times New Roman" w:hAnsi="Times New Roman"/>
          <w:i/>
          <w:sz w:val="28"/>
          <w:szCs w:val="28"/>
        </w:rPr>
      </w:pPr>
    </w:p>
    <w:p w:rsidR="001D2E81" w:rsidRDefault="001D2E81" w:rsidP="001D2E81">
      <w:pPr>
        <w:spacing w:after="0" w:line="240" w:lineRule="auto"/>
        <w:jc w:val="both"/>
        <w:rPr>
          <w:rFonts w:ascii="Times New Roman" w:hAnsi="Times New Roman"/>
          <w:sz w:val="28"/>
          <w:szCs w:val="28"/>
        </w:rPr>
      </w:pPr>
    </w:p>
    <w:tbl>
      <w:tblPr>
        <w:tblW w:w="1005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409"/>
        <w:gridCol w:w="2896"/>
        <w:gridCol w:w="2177"/>
      </w:tblGrid>
      <w:tr w:rsidR="001D2E81" w:rsidRPr="004A443D" w:rsidTr="0047138A">
        <w:tc>
          <w:tcPr>
            <w:tcW w:w="568" w:type="dxa"/>
            <w:shd w:val="clear" w:color="auto" w:fill="auto"/>
          </w:tcPr>
          <w:p w:rsidR="001D2E81" w:rsidRPr="00E4254E" w:rsidRDefault="001D2E81" w:rsidP="0047138A">
            <w:pPr>
              <w:spacing w:after="0" w:line="240" w:lineRule="auto"/>
              <w:rPr>
                <w:rFonts w:ascii="Times New Roman" w:eastAsia="Calibri" w:hAnsi="Times New Roman"/>
                <w:spacing w:val="-6"/>
                <w:sz w:val="24"/>
                <w:szCs w:val="28"/>
              </w:rPr>
            </w:pPr>
            <w:r w:rsidRPr="00E4254E">
              <w:rPr>
                <w:rFonts w:ascii="Times New Roman" w:eastAsia="Calibri" w:hAnsi="Times New Roman"/>
                <w:spacing w:val="-6"/>
                <w:sz w:val="24"/>
                <w:szCs w:val="28"/>
              </w:rPr>
              <w:t xml:space="preserve">№ </w:t>
            </w:r>
            <w:proofErr w:type="spellStart"/>
            <w:proofErr w:type="gramStart"/>
            <w:r w:rsidRPr="00E4254E">
              <w:rPr>
                <w:rFonts w:ascii="Times New Roman" w:eastAsia="Calibri" w:hAnsi="Times New Roman"/>
                <w:spacing w:val="-6"/>
                <w:sz w:val="24"/>
                <w:szCs w:val="28"/>
              </w:rPr>
              <w:t>п</w:t>
            </w:r>
            <w:proofErr w:type="spellEnd"/>
            <w:proofErr w:type="gramEnd"/>
            <w:r w:rsidRPr="00E4254E">
              <w:rPr>
                <w:rFonts w:ascii="Times New Roman" w:eastAsia="Calibri" w:hAnsi="Times New Roman"/>
                <w:spacing w:val="-6"/>
                <w:sz w:val="24"/>
                <w:szCs w:val="28"/>
              </w:rPr>
              <w:t>/</w:t>
            </w:r>
            <w:proofErr w:type="spellStart"/>
            <w:r w:rsidRPr="00E4254E">
              <w:rPr>
                <w:rFonts w:ascii="Times New Roman" w:eastAsia="Calibri" w:hAnsi="Times New Roman"/>
                <w:spacing w:val="-6"/>
                <w:sz w:val="24"/>
                <w:szCs w:val="28"/>
              </w:rPr>
              <w:t>п</w:t>
            </w:r>
            <w:proofErr w:type="spellEnd"/>
          </w:p>
        </w:tc>
        <w:tc>
          <w:tcPr>
            <w:tcW w:w="4409" w:type="dxa"/>
            <w:shd w:val="clear" w:color="auto" w:fill="auto"/>
          </w:tcPr>
          <w:p w:rsidR="001D2E81" w:rsidRPr="00E4254E" w:rsidRDefault="001D2E81" w:rsidP="0047138A">
            <w:pPr>
              <w:spacing w:after="0" w:line="240" w:lineRule="auto"/>
              <w:jc w:val="center"/>
              <w:rPr>
                <w:rFonts w:ascii="Times New Roman" w:eastAsia="Calibri" w:hAnsi="Times New Roman"/>
                <w:spacing w:val="-6"/>
                <w:sz w:val="24"/>
                <w:szCs w:val="28"/>
              </w:rPr>
            </w:pPr>
            <w:r w:rsidRPr="00E4254E">
              <w:rPr>
                <w:rFonts w:ascii="Times New Roman" w:eastAsia="Calibri" w:hAnsi="Times New Roman"/>
                <w:spacing w:val="-6"/>
                <w:sz w:val="24"/>
                <w:szCs w:val="28"/>
              </w:rPr>
              <w:t>Наименование проводимого мероприятия</w:t>
            </w:r>
          </w:p>
        </w:tc>
        <w:tc>
          <w:tcPr>
            <w:tcW w:w="2896" w:type="dxa"/>
            <w:shd w:val="clear" w:color="auto" w:fill="auto"/>
          </w:tcPr>
          <w:p w:rsidR="001D2E81" w:rsidRPr="00E4254E" w:rsidRDefault="001D2E81" w:rsidP="0047138A">
            <w:pPr>
              <w:spacing w:after="0" w:line="240" w:lineRule="auto"/>
              <w:jc w:val="center"/>
              <w:rPr>
                <w:rFonts w:ascii="Times New Roman" w:eastAsia="Calibri" w:hAnsi="Times New Roman"/>
                <w:spacing w:val="-6"/>
                <w:sz w:val="24"/>
                <w:szCs w:val="28"/>
              </w:rPr>
            </w:pPr>
            <w:r w:rsidRPr="00E4254E">
              <w:rPr>
                <w:rFonts w:ascii="Times New Roman" w:eastAsia="Calibri" w:hAnsi="Times New Roman"/>
                <w:spacing w:val="-6"/>
                <w:sz w:val="24"/>
                <w:szCs w:val="28"/>
              </w:rPr>
              <w:t>Ответственный исполнитель</w:t>
            </w:r>
          </w:p>
        </w:tc>
        <w:tc>
          <w:tcPr>
            <w:tcW w:w="2177" w:type="dxa"/>
            <w:shd w:val="clear" w:color="auto" w:fill="auto"/>
          </w:tcPr>
          <w:p w:rsidR="001D2E81" w:rsidRPr="00E4254E" w:rsidRDefault="001D2E81" w:rsidP="0047138A">
            <w:pPr>
              <w:spacing w:after="0" w:line="240" w:lineRule="auto"/>
              <w:jc w:val="center"/>
              <w:rPr>
                <w:rFonts w:ascii="Times New Roman" w:eastAsia="Calibri" w:hAnsi="Times New Roman"/>
                <w:spacing w:val="-6"/>
                <w:sz w:val="24"/>
                <w:szCs w:val="28"/>
              </w:rPr>
            </w:pPr>
            <w:r w:rsidRPr="00E4254E">
              <w:rPr>
                <w:rFonts w:ascii="Times New Roman" w:eastAsia="Calibri" w:hAnsi="Times New Roman"/>
                <w:spacing w:val="-6"/>
                <w:sz w:val="24"/>
                <w:szCs w:val="28"/>
              </w:rPr>
              <w:t>Срок исполнения</w:t>
            </w:r>
          </w:p>
        </w:tc>
      </w:tr>
      <w:tr w:rsidR="001D2E81" w:rsidRPr="004A443D" w:rsidTr="0047138A">
        <w:tc>
          <w:tcPr>
            <w:tcW w:w="568" w:type="dxa"/>
            <w:shd w:val="clear" w:color="auto" w:fill="auto"/>
          </w:tcPr>
          <w:p w:rsidR="001D2E81" w:rsidRPr="00E4254E" w:rsidRDefault="001D2E81" w:rsidP="0047138A">
            <w:pPr>
              <w:spacing w:after="0" w:line="240" w:lineRule="auto"/>
              <w:jc w:val="center"/>
              <w:rPr>
                <w:rFonts w:ascii="Times New Roman" w:eastAsia="Calibri" w:hAnsi="Times New Roman"/>
                <w:spacing w:val="-6"/>
                <w:sz w:val="24"/>
                <w:szCs w:val="28"/>
              </w:rPr>
            </w:pPr>
            <w:r w:rsidRPr="00E4254E">
              <w:rPr>
                <w:rFonts w:ascii="Times New Roman" w:eastAsia="Calibri" w:hAnsi="Times New Roman"/>
                <w:spacing w:val="-6"/>
                <w:sz w:val="24"/>
                <w:szCs w:val="28"/>
              </w:rPr>
              <w:t>1</w:t>
            </w:r>
          </w:p>
        </w:tc>
        <w:tc>
          <w:tcPr>
            <w:tcW w:w="4409" w:type="dxa"/>
            <w:shd w:val="clear" w:color="auto" w:fill="auto"/>
          </w:tcPr>
          <w:p w:rsidR="001D2E81" w:rsidRPr="00E4254E" w:rsidRDefault="001D2E81" w:rsidP="001D2E81">
            <w:pPr>
              <w:spacing w:after="0" w:line="240" w:lineRule="auto"/>
              <w:rPr>
                <w:rFonts w:ascii="Times New Roman" w:eastAsia="Calibri" w:hAnsi="Times New Roman"/>
                <w:spacing w:val="-6"/>
                <w:sz w:val="24"/>
                <w:szCs w:val="28"/>
              </w:rPr>
            </w:pPr>
            <w:r w:rsidRPr="00E4254E">
              <w:rPr>
                <w:rFonts w:ascii="Times New Roman" w:eastAsia="Calibri" w:hAnsi="Times New Roman"/>
                <w:spacing w:val="-6"/>
                <w:sz w:val="24"/>
                <w:szCs w:val="28"/>
              </w:rPr>
              <w:t xml:space="preserve">Информирование контролируемых лиц посредством размещения сведений, предусмотренных Федеральным законом № 248-ФЗ, на официальном сайте муниципального образования в сети «Интернет», в средствах массовой информации </w:t>
            </w:r>
          </w:p>
        </w:tc>
        <w:tc>
          <w:tcPr>
            <w:tcW w:w="2896" w:type="dxa"/>
            <w:shd w:val="clear" w:color="auto" w:fill="auto"/>
          </w:tcPr>
          <w:p w:rsidR="001D2E81" w:rsidRPr="00E4254E" w:rsidRDefault="001D2E81" w:rsidP="0047138A">
            <w:pPr>
              <w:spacing w:after="0" w:line="240" w:lineRule="auto"/>
              <w:rPr>
                <w:rFonts w:ascii="Times New Roman" w:eastAsia="Calibri" w:hAnsi="Times New Roman"/>
                <w:spacing w:val="-6"/>
                <w:sz w:val="24"/>
                <w:szCs w:val="28"/>
              </w:rPr>
            </w:pPr>
            <w:r>
              <w:rPr>
                <w:rFonts w:ascii="Times New Roman" w:hAnsi="Times New Roman"/>
              </w:rPr>
              <w:t>Заместитель Главы администрации</w:t>
            </w:r>
          </w:p>
        </w:tc>
        <w:tc>
          <w:tcPr>
            <w:tcW w:w="2177" w:type="dxa"/>
            <w:shd w:val="clear" w:color="auto" w:fill="auto"/>
          </w:tcPr>
          <w:p w:rsidR="001D2E81" w:rsidRPr="00E4254E" w:rsidRDefault="001D2E81" w:rsidP="0047138A">
            <w:pPr>
              <w:spacing w:after="0" w:line="240" w:lineRule="auto"/>
              <w:rPr>
                <w:rFonts w:ascii="Times New Roman" w:eastAsia="Calibri" w:hAnsi="Times New Roman"/>
                <w:spacing w:val="-6"/>
                <w:sz w:val="24"/>
                <w:szCs w:val="28"/>
              </w:rPr>
            </w:pPr>
            <w:r w:rsidRPr="00E4254E">
              <w:rPr>
                <w:rFonts w:ascii="Times New Roman" w:eastAsia="Calibri" w:hAnsi="Times New Roman"/>
                <w:spacing w:val="-6"/>
                <w:sz w:val="24"/>
                <w:szCs w:val="28"/>
              </w:rPr>
              <w:t>В течение года</w:t>
            </w:r>
          </w:p>
        </w:tc>
      </w:tr>
      <w:tr w:rsidR="001D2E81" w:rsidRPr="004A443D" w:rsidTr="0047138A">
        <w:tc>
          <w:tcPr>
            <w:tcW w:w="568" w:type="dxa"/>
            <w:shd w:val="clear" w:color="auto" w:fill="auto"/>
          </w:tcPr>
          <w:p w:rsidR="001D2E81" w:rsidRPr="00E4254E" w:rsidRDefault="001D2E81" w:rsidP="0047138A">
            <w:pPr>
              <w:spacing w:after="0" w:line="240" w:lineRule="auto"/>
              <w:jc w:val="center"/>
              <w:rPr>
                <w:rFonts w:ascii="Times New Roman" w:eastAsia="Calibri" w:hAnsi="Times New Roman"/>
                <w:spacing w:val="-6"/>
                <w:sz w:val="24"/>
                <w:szCs w:val="28"/>
              </w:rPr>
            </w:pPr>
            <w:r>
              <w:rPr>
                <w:rFonts w:ascii="Times New Roman" w:eastAsia="Calibri" w:hAnsi="Times New Roman"/>
                <w:spacing w:val="-6"/>
                <w:sz w:val="24"/>
                <w:szCs w:val="28"/>
              </w:rPr>
              <w:t>2</w:t>
            </w:r>
          </w:p>
        </w:tc>
        <w:tc>
          <w:tcPr>
            <w:tcW w:w="4409" w:type="dxa"/>
            <w:shd w:val="clear" w:color="auto" w:fill="auto"/>
          </w:tcPr>
          <w:p w:rsidR="001D2E81" w:rsidRDefault="001D2E81" w:rsidP="0047138A">
            <w:pPr>
              <w:spacing w:after="0" w:line="240" w:lineRule="auto"/>
              <w:rPr>
                <w:rFonts w:ascii="Times New Roman" w:eastAsia="Calibri" w:hAnsi="Times New Roman"/>
                <w:spacing w:val="-6"/>
                <w:sz w:val="24"/>
                <w:szCs w:val="28"/>
              </w:rPr>
            </w:pPr>
            <w:r>
              <w:rPr>
                <w:rFonts w:ascii="Times New Roman" w:eastAsia="Calibri" w:hAnsi="Times New Roman"/>
                <w:spacing w:val="-6"/>
                <w:sz w:val="24"/>
                <w:szCs w:val="28"/>
              </w:rPr>
              <w:t xml:space="preserve">Объявление контролируемым лицам </w:t>
            </w:r>
            <w:r w:rsidRPr="00E4254E">
              <w:rPr>
                <w:rFonts w:ascii="Times New Roman" w:eastAsia="Calibri" w:hAnsi="Times New Roman"/>
                <w:spacing w:val="-6"/>
                <w:sz w:val="24"/>
                <w:szCs w:val="28"/>
              </w:rPr>
              <w:lastRenderedPageBreak/>
              <w:t>предостережений</w:t>
            </w:r>
            <w:r>
              <w:rPr>
                <w:rFonts w:ascii="Times New Roman" w:eastAsia="Calibri" w:hAnsi="Times New Roman"/>
                <w:spacing w:val="-6"/>
                <w:sz w:val="24"/>
                <w:szCs w:val="28"/>
              </w:rPr>
              <w:t xml:space="preserve"> </w:t>
            </w:r>
            <w:r w:rsidRPr="00E4254E">
              <w:rPr>
                <w:rFonts w:ascii="Times New Roman" w:eastAsia="Calibri" w:hAnsi="Times New Roman"/>
                <w:spacing w:val="-6"/>
                <w:sz w:val="24"/>
                <w:szCs w:val="28"/>
              </w:rPr>
              <w:t xml:space="preserve">о недопустимости нарушения обязательных требований законодательства в области </w:t>
            </w:r>
            <w:r>
              <w:rPr>
                <w:rFonts w:ascii="Times New Roman" w:eastAsia="Calibri" w:hAnsi="Times New Roman"/>
                <w:spacing w:val="-6"/>
                <w:sz w:val="24"/>
                <w:szCs w:val="28"/>
              </w:rPr>
              <w:t>благоустройства</w:t>
            </w:r>
          </w:p>
          <w:p w:rsidR="001D2E81" w:rsidRPr="00E4254E" w:rsidRDefault="001D2E81" w:rsidP="0047138A">
            <w:pPr>
              <w:spacing w:after="0" w:line="240" w:lineRule="auto"/>
              <w:rPr>
                <w:rFonts w:ascii="Times New Roman" w:eastAsia="Calibri" w:hAnsi="Times New Roman"/>
                <w:spacing w:val="-6"/>
                <w:sz w:val="24"/>
                <w:szCs w:val="28"/>
              </w:rPr>
            </w:pPr>
          </w:p>
        </w:tc>
        <w:tc>
          <w:tcPr>
            <w:tcW w:w="2896" w:type="dxa"/>
            <w:shd w:val="clear" w:color="auto" w:fill="auto"/>
          </w:tcPr>
          <w:p w:rsidR="001D2E81" w:rsidRPr="00E4254E" w:rsidRDefault="008C6734" w:rsidP="0047138A">
            <w:pPr>
              <w:spacing w:after="0" w:line="240" w:lineRule="auto"/>
              <w:rPr>
                <w:rFonts w:ascii="Times New Roman" w:eastAsia="Calibri" w:hAnsi="Times New Roman"/>
                <w:spacing w:val="-6"/>
                <w:sz w:val="24"/>
                <w:szCs w:val="28"/>
              </w:rPr>
            </w:pPr>
            <w:r>
              <w:rPr>
                <w:rFonts w:ascii="Times New Roman" w:hAnsi="Times New Roman"/>
              </w:rPr>
              <w:lastRenderedPageBreak/>
              <w:t xml:space="preserve">Заместитель Главы </w:t>
            </w:r>
            <w:r>
              <w:rPr>
                <w:rFonts w:ascii="Times New Roman" w:hAnsi="Times New Roman"/>
              </w:rPr>
              <w:lastRenderedPageBreak/>
              <w:t>администрации</w:t>
            </w:r>
          </w:p>
        </w:tc>
        <w:tc>
          <w:tcPr>
            <w:tcW w:w="2177" w:type="dxa"/>
            <w:shd w:val="clear" w:color="auto" w:fill="auto"/>
          </w:tcPr>
          <w:p w:rsidR="001D2E81" w:rsidRPr="00E4254E" w:rsidRDefault="001D2E81" w:rsidP="0047138A">
            <w:pPr>
              <w:spacing w:after="0" w:line="240" w:lineRule="auto"/>
              <w:rPr>
                <w:rFonts w:ascii="Times New Roman" w:eastAsia="Calibri" w:hAnsi="Times New Roman"/>
                <w:spacing w:val="-6"/>
                <w:sz w:val="24"/>
                <w:szCs w:val="28"/>
              </w:rPr>
            </w:pPr>
            <w:r w:rsidRPr="00E4254E">
              <w:rPr>
                <w:rFonts w:ascii="Times New Roman" w:eastAsia="Calibri" w:hAnsi="Times New Roman"/>
                <w:spacing w:val="-6"/>
                <w:sz w:val="24"/>
                <w:szCs w:val="28"/>
              </w:rPr>
              <w:lastRenderedPageBreak/>
              <w:t xml:space="preserve">В течение года при </w:t>
            </w:r>
            <w:r w:rsidRPr="00E4254E">
              <w:rPr>
                <w:rFonts w:ascii="Times New Roman" w:eastAsia="Calibri" w:hAnsi="Times New Roman"/>
                <w:spacing w:val="-6"/>
                <w:sz w:val="24"/>
                <w:szCs w:val="28"/>
              </w:rPr>
              <w:lastRenderedPageBreak/>
              <w:t>наличии оснований</w:t>
            </w:r>
          </w:p>
        </w:tc>
      </w:tr>
      <w:tr w:rsidR="001D2E81" w:rsidRPr="004A443D" w:rsidTr="0047138A">
        <w:tc>
          <w:tcPr>
            <w:tcW w:w="568" w:type="dxa"/>
            <w:shd w:val="clear" w:color="auto" w:fill="auto"/>
          </w:tcPr>
          <w:p w:rsidR="001D2E81" w:rsidRPr="00E4254E" w:rsidRDefault="008C6734" w:rsidP="0047138A">
            <w:pPr>
              <w:spacing w:after="0" w:line="240" w:lineRule="auto"/>
              <w:jc w:val="center"/>
              <w:rPr>
                <w:rFonts w:ascii="Times New Roman" w:eastAsia="Calibri" w:hAnsi="Times New Roman"/>
                <w:spacing w:val="-6"/>
                <w:sz w:val="24"/>
                <w:szCs w:val="28"/>
              </w:rPr>
            </w:pPr>
            <w:r>
              <w:rPr>
                <w:rFonts w:ascii="Times New Roman" w:eastAsia="Calibri" w:hAnsi="Times New Roman"/>
                <w:spacing w:val="-6"/>
                <w:sz w:val="24"/>
                <w:szCs w:val="28"/>
              </w:rPr>
              <w:lastRenderedPageBreak/>
              <w:t>3</w:t>
            </w:r>
          </w:p>
        </w:tc>
        <w:tc>
          <w:tcPr>
            <w:tcW w:w="4409" w:type="dxa"/>
            <w:shd w:val="clear" w:color="auto" w:fill="auto"/>
          </w:tcPr>
          <w:p w:rsidR="001D2E81" w:rsidRPr="00E4254E" w:rsidRDefault="001D2E81" w:rsidP="0047138A">
            <w:pPr>
              <w:spacing w:after="0" w:line="240" w:lineRule="auto"/>
              <w:rPr>
                <w:rFonts w:ascii="Times New Roman" w:eastAsia="Calibri" w:hAnsi="Times New Roman"/>
                <w:spacing w:val="-6"/>
                <w:sz w:val="24"/>
                <w:szCs w:val="28"/>
              </w:rPr>
            </w:pPr>
            <w:r w:rsidRPr="00E4254E">
              <w:rPr>
                <w:rFonts w:ascii="Times New Roman" w:eastAsia="Calibri" w:hAnsi="Times New Roman"/>
                <w:spacing w:val="-6"/>
                <w:sz w:val="24"/>
                <w:szCs w:val="28"/>
              </w:rPr>
              <w:t>Консультирование проводится по вопросам, связанным с организацией и осуществлением муниципального контроля:</w:t>
            </w:r>
          </w:p>
          <w:p w:rsidR="001D2E81" w:rsidRPr="00E4254E" w:rsidRDefault="001D2E81" w:rsidP="0047138A">
            <w:pPr>
              <w:spacing w:after="0" w:line="240" w:lineRule="auto"/>
              <w:rPr>
                <w:rFonts w:ascii="Times New Roman" w:eastAsia="Calibri" w:hAnsi="Times New Roman"/>
                <w:spacing w:val="-6"/>
                <w:sz w:val="24"/>
                <w:szCs w:val="28"/>
              </w:rPr>
            </w:pPr>
            <w:r w:rsidRPr="00E4254E">
              <w:rPr>
                <w:rFonts w:ascii="Times New Roman" w:eastAsia="Calibri" w:hAnsi="Times New Roman"/>
                <w:spacing w:val="-6"/>
                <w:sz w:val="24"/>
                <w:szCs w:val="28"/>
              </w:rPr>
              <w:t xml:space="preserve">1) </w:t>
            </w:r>
            <w:r w:rsidR="008C6734" w:rsidRPr="00E4254E">
              <w:rPr>
                <w:rFonts w:ascii="Times New Roman" w:eastAsia="Calibri" w:hAnsi="Times New Roman"/>
                <w:spacing w:val="-6"/>
                <w:sz w:val="24"/>
                <w:szCs w:val="28"/>
              </w:rPr>
              <w:t>оснований для проведения профилактических и внеплановых контрольных (надзорных) мероприятий</w:t>
            </w:r>
            <w:r w:rsidRPr="00E4254E">
              <w:rPr>
                <w:rFonts w:ascii="Times New Roman" w:eastAsia="Calibri" w:hAnsi="Times New Roman"/>
                <w:spacing w:val="-6"/>
                <w:sz w:val="24"/>
                <w:szCs w:val="28"/>
              </w:rPr>
              <w:t>;</w:t>
            </w:r>
          </w:p>
          <w:p w:rsidR="001D2E81" w:rsidRPr="00E4254E" w:rsidRDefault="001D2E81" w:rsidP="0047138A">
            <w:pPr>
              <w:spacing w:after="0" w:line="240" w:lineRule="auto"/>
              <w:rPr>
                <w:rFonts w:ascii="Times New Roman" w:eastAsia="Calibri" w:hAnsi="Times New Roman"/>
                <w:spacing w:val="-6"/>
                <w:sz w:val="24"/>
                <w:szCs w:val="28"/>
              </w:rPr>
            </w:pPr>
            <w:r w:rsidRPr="00E4254E">
              <w:rPr>
                <w:rFonts w:ascii="Times New Roman" w:eastAsia="Calibri" w:hAnsi="Times New Roman"/>
                <w:spacing w:val="-6"/>
                <w:sz w:val="24"/>
                <w:szCs w:val="28"/>
              </w:rPr>
              <w:t>2) порядка проведения контрольного (надзорного) мероприятия;</w:t>
            </w:r>
          </w:p>
          <w:p w:rsidR="001D2E81" w:rsidRPr="00E4254E" w:rsidRDefault="001D2E81" w:rsidP="0047138A">
            <w:pPr>
              <w:spacing w:after="0" w:line="240" w:lineRule="auto"/>
              <w:rPr>
                <w:rFonts w:ascii="Times New Roman" w:eastAsia="Calibri" w:hAnsi="Times New Roman"/>
                <w:spacing w:val="-6"/>
                <w:sz w:val="24"/>
                <w:szCs w:val="28"/>
              </w:rPr>
            </w:pPr>
            <w:r w:rsidRPr="00E4254E">
              <w:rPr>
                <w:rFonts w:ascii="Times New Roman" w:eastAsia="Calibri" w:hAnsi="Times New Roman"/>
                <w:spacing w:val="-6"/>
                <w:sz w:val="24"/>
                <w:szCs w:val="28"/>
              </w:rPr>
              <w:t>3) порядка принятия решений по итогам профилактических и контрольных (надзорных) мероприятий;</w:t>
            </w:r>
          </w:p>
          <w:p w:rsidR="001D2E81" w:rsidRPr="00CD5B6A" w:rsidRDefault="001D2E81" w:rsidP="0047138A">
            <w:pPr>
              <w:spacing w:after="0" w:line="240" w:lineRule="auto"/>
              <w:rPr>
                <w:rFonts w:ascii="Times New Roman" w:eastAsia="Calibri" w:hAnsi="Times New Roman"/>
                <w:spacing w:val="-6"/>
                <w:sz w:val="24"/>
                <w:szCs w:val="28"/>
              </w:rPr>
            </w:pPr>
            <w:r w:rsidRPr="00E4254E">
              <w:rPr>
                <w:rFonts w:ascii="Times New Roman" w:eastAsia="Calibri" w:hAnsi="Times New Roman"/>
                <w:spacing w:val="-6"/>
                <w:sz w:val="24"/>
                <w:szCs w:val="28"/>
              </w:rPr>
              <w:t xml:space="preserve">4) порядка обжалования решений </w:t>
            </w:r>
            <w:r>
              <w:rPr>
                <w:rFonts w:ascii="Times New Roman" w:eastAsia="Calibri" w:hAnsi="Times New Roman"/>
                <w:spacing w:val="-6"/>
                <w:sz w:val="24"/>
                <w:szCs w:val="28"/>
              </w:rPr>
              <w:t>органа</w:t>
            </w:r>
            <w:r w:rsidRPr="00E4254E">
              <w:rPr>
                <w:rFonts w:ascii="Times New Roman" w:eastAsia="Calibri" w:hAnsi="Times New Roman"/>
                <w:spacing w:val="-6"/>
                <w:sz w:val="24"/>
                <w:szCs w:val="28"/>
              </w:rPr>
              <w:t>, действий (бездействия) должностных лиц по результатам профилактических и контрольных (надзорных) мероприятий.</w:t>
            </w:r>
          </w:p>
          <w:p w:rsidR="001D2E81" w:rsidRPr="006D79EA" w:rsidRDefault="001D2E81" w:rsidP="0047138A">
            <w:pPr>
              <w:spacing w:after="0" w:line="240" w:lineRule="auto"/>
              <w:rPr>
                <w:rFonts w:ascii="Times New Roman" w:eastAsia="Calibri" w:hAnsi="Times New Roman"/>
                <w:spacing w:val="-6"/>
                <w:sz w:val="24"/>
                <w:szCs w:val="28"/>
              </w:rPr>
            </w:pPr>
            <w:r w:rsidRPr="006D79EA">
              <w:rPr>
                <w:rFonts w:ascii="Times New Roman" w:eastAsia="Calibri" w:hAnsi="Times New Roman"/>
                <w:spacing w:val="-6"/>
                <w:sz w:val="24"/>
                <w:szCs w:val="28"/>
              </w:rPr>
              <w:t xml:space="preserve">Консультирование осуществляется по обращениям контролируемых лиц и их представителей при личном обращении, посредством телефонной связи, электронной почты, </w:t>
            </w:r>
            <w:proofErr w:type="spellStart"/>
            <w:r w:rsidRPr="006D79EA">
              <w:rPr>
                <w:rFonts w:ascii="Times New Roman" w:eastAsia="Calibri" w:hAnsi="Times New Roman"/>
                <w:spacing w:val="-6"/>
                <w:sz w:val="24"/>
                <w:szCs w:val="28"/>
              </w:rPr>
              <w:t>видео-конференц-связи</w:t>
            </w:r>
            <w:proofErr w:type="spellEnd"/>
            <w:r w:rsidRPr="006D79EA">
              <w:rPr>
                <w:rFonts w:ascii="Times New Roman" w:eastAsia="Calibri" w:hAnsi="Times New Roman"/>
                <w:spacing w:val="-6"/>
                <w:sz w:val="24"/>
                <w:szCs w:val="28"/>
              </w:rPr>
              <w:t>, при получении письменного запроса – в письменной форме, в ходе контрольно-надзорного мероприятия либо профилактического мероприятия</w:t>
            </w:r>
          </w:p>
          <w:p w:rsidR="001D2E81" w:rsidRPr="00605893" w:rsidRDefault="001D2E81" w:rsidP="0047138A">
            <w:pPr>
              <w:spacing w:after="0" w:line="240" w:lineRule="auto"/>
              <w:rPr>
                <w:rFonts w:ascii="Times New Roman" w:hAnsi="Times New Roman"/>
                <w:i/>
                <w:sz w:val="24"/>
                <w:szCs w:val="28"/>
              </w:rPr>
            </w:pPr>
          </w:p>
        </w:tc>
        <w:tc>
          <w:tcPr>
            <w:tcW w:w="2896" w:type="dxa"/>
            <w:shd w:val="clear" w:color="auto" w:fill="auto"/>
          </w:tcPr>
          <w:p w:rsidR="001D2E81" w:rsidRPr="00E4254E" w:rsidRDefault="008C6734" w:rsidP="0047138A">
            <w:pPr>
              <w:spacing w:after="0" w:line="240" w:lineRule="auto"/>
              <w:rPr>
                <w:rFonts w:ascii="Times New Roman" w:eastAsia="Calibri" w:hAnsi="Times New Roman"/>
                <w:spacing w:val="-6"/>
                <w:sz w:val="24"/>
                <w:szCs w:val="28"/>
              </w:rPr>
            </w:pPr>
            <w:r>
              <w:rPr>
                <w:rFonts w:ascii="Times New Roman" w:hAnsi="Times New Roman"/>
              </w:rPr>
              <w:t>Заместитель Главы администрации</w:t>
            </w:r>
          </w:p>
        </w:tc>
        <w:tc>
          <w:tcPr>
            <w:tcW w:w="2177" w:type="dxa"/>
            <w:shd w:val="clear" w:color="auto" w:fill="auto"/>
          </w:tcPr>
          <w:p w:rsidR="001D2E81" w:rsidRPr="00E4254E" w:rsidRDefault="001D2E81" w:rsidP="0047138A">
            <w:pPr>
              <w:spacing w:after="0" w:line="240" w:lineRule="auto"/>
              <w:rPr>
                <w:rFonts w:ascii="Times New Roman" w:eastAsia="Calibri" w:hAnsi="Times New Roman"/>
                <w:spacing w:val="-6"/>
                <w:sz w:val="24"/>
                <w:szCs w:val="28"/>
              </w:rPr>
            </w:pPr>
            <w:r w:rsidRPr="00E4254E">
              <w:rPr>
                <w:rFonts w:ascii="Times New Roman" w:eastAsia="Calibri" w:hAnsi="Times New Roman"/>
                <w:spacing w:val="-6"/>
                <w:sz w:val="24"/>
                <w:szCs w:val="28"/>
              </w:rPr>
              <w:t>В течение года</w:t>
            </w:r>
          </w:p>
        </w:tc>
      </w:tr>
      <w:tr w:rsidR="001D2E81" w:rsidRPr="004A443D" w:rsidTr="0047138A">
        <w:tc>
          <w:tcPr>
            <w:tcW w:w="568" w:type="dxa"/>
            <w:shd w:val="clear" w:color="auto" w:fill="auto"/>
          </w:tcPr>
          <w:p w:rsidR="001D2E81" w:rsidRPr="00E4254E" w:rsidRDefault="008C6734" w:rsidP="0047138A">
            <w:pPr>
              <w:spacing w:after="0" w:line="240" w:lineRule="auto"/>
              <w:jc w:val="center"/>
              <w:rPr>
                <w:rFonts w:ascii="Times New Roman" w:eastAsia="Calibri" w:hAnsi="Times New Roman"/>
                <w:spacing w:val="-6"/>
                <w:sz w:val="24"/>
                <w:szCs w:val="28"/>
              </w:rPr>
            </w:pPr>
            <w:r>
              <w:rPr>
                <w:rFonts w:ascii="Times New Roman" w:eastAsia="Calibri" w:hAnsi="Times New Roman"/>
                <w:spacing w:val="-6"/>
                <w:sz w:val="24"/>
                <w:szCs w:val="28"/>
              </w:rPr>
              <w:t>4</w:t>
            </w:r>
          </w:p>
        </w:tc>
        <w:tc>
          <w:tcPr>
            <w:tcW w:w="4409" w:type="dxa"/>
            <w:shd w:val="clear" w:color="auto" w:fill="auto"/>
          </w:tcPr>
          <w:p w:rsidR="001D2E81" w:rsidRPr="004E7112" w:rsidRDefault="00AF0658" w:rsidP="0047138A">
            <w:pPr>
              <w:spacing w:after="0" w:line="240" w:lineRule="auto"/>
              <w:rPr>
                <w:rFonts w:ascii="Times New Roman" w:hAnsi="Times New Roman"/>
                <w:i/>
                <w:sz w:val="24"/>
                <w:szCs w:val="28"/>
              </w:rPr>
            </w:pPr>
            <w:r>
              <w:rPr>
                <w:rFonts w:ascii="Times New Roman" w:hAnsi="Times New Roman"/>
              </w:rPr>
              <w:t xml:space="preserve">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либо путем использования </w:t>
            </w:r>
            <w:proofErr w:type="spellStart"/>
            <w:r>
              <w:rPr>
                <w:rFonts w:ascii="Times New Roman" w:hAnsi="Times New Roman"/>
              </w:rPr>
              <w:t>видео-конференц-связи</w:t>
            </w:r>
            <w:proofErr w:type="spellEnd"/>
            <w:r>
              <w:rPr>
                <w:rFonts w:ascii="Times New Roman" w:hAnsi="Times New Roman"/>
              </w:rPr>
              <w:t>.</w:t>
            </w:r>
          </w:p>
        </w:tc>
        <w:tc>
          <w:tcPr>
            <w:tcW w:w="2896" w:type="dxa"/>
            <w:shd w:val="clear" w:color="auto" w:fill="auto"/>
          </w:tcPr>
          <w:p w:rsidR="001D2E81" w:rsidRPr="00E4254E" w:rsidRDefault="008C6734" w:rsidP="0047138A">
            <w:pPr>
              <w:spacing w:after="0" w:line="240" w:lineRule="auto"/>
              <w:rPr>
                <w:rFonts w:ascii="Times New Roman" w:eastAsia="Calibri" w:hAnsi="Times New Roman"/>
                <w:spacing w:val="-6"/>
                <w:sz w:val="24"/>
                <w:szCs w:val="28"/>
              </w:rPr>
            </w:pPr>
            <w:r>
              <w:rPr>
                <w:rFonts w:ascii="Times New Roman" w:hAnsi="Times New Roman"/>
              </w:rPr>
              <w:t>Заместитель Главы администрации</w:t>
            </w:r>
          </w:p>
        </w:tc>
        <w:tc>
          <w:tcPr>
            <w:tcW w:w="2177" w:type="dxa"/>
            <w:shd w:val="clear" w:color="auto" w:fill="auto"/>
          </w:tcPr>
          <w:p w:rsidR="001D2E81" w:rsidRPr="00E4254E" w:rsidRDefault="001D2E81" w:rsidP="0047138A">
            <w:pPr>
              <w:spacing w:after="0" w:line="240" w:lineRule="auto"/>
              <w:rPr>
                <w:rFonts w:ascii="Times New Roman" w:eastAsia="Calibri" w:hAnsi="Times New Roman"/>
                <w:spacing w:val="-6"/>
                <w:sz w:val="24"/>
                <w:szCs w:val="28"/>
              </w:rPr>
            </w:pPr>
            <w:r w:rsidRPr="00E4254E">
              <w:rPr>
                <w:rFonts w:ascii="Times New Roman" w:eastAsia="Calibri" w:hAnsi="Times New Roman"/>
                <w:spacing w:val="-6"/>
                <w:sz w:val="24"/>
                <w:szCs w:val="28"/>
              </w:rPr>
              <w:t>В течение года</w:t>
            </w:r>
          </w:p>
        </w:tc>
      </w:tr>
      <w:tr w:rsidR="008C6734" w:rsidRPr="004A443D" w:rsidTr="0047138A">
        <w:tc>
          <w:tcPr>
            <w:tcW w:w="568" w:type="dxa"/>
            <w:shd w:val="clear" w:color="auto" w:fill="auto"/>
          </w:tcPr>
          <w:p w:rsidR="008C6734" w:rsidRPr="004E7112" w:rsidRDefault="008C6734" w:rsidP="0047138A">
            <w:pPr>
              <w:spacing w:after="0" w:line="240" w:lineRule="auto"/>
              <w:jc w:val="center"/>
              <w:rPr>
                <w:rFonts w:ascii="Times New Roman" w:eastAsia="Calibri" w:hAnsi="Times New Roman"/>
                <w:spacing w:val="-6"/>
                <w:sz w:val="24"/>
                <w:szCs w:val="28"/>
              </w:rPr>
            </w:pPr>
            <w:r>
              <w:rPr>
                <w:rFonts w:ascii="Times New Roman" w:eastAsia="Calibri" w:hAnsi="Times New Roman"/>
                <w:spacing w:val="-6"/>
                <w:sz w:val="24"/>
                <w:szCs w:val="28"/>
              </w:rPr>
              <w:t>4</w:t>
            </w:r>
            <w:r w:rsidRPr="004E7112">
              <w:rPr>
                <w:rFonts w:ascii="Times New Roman" w:eastAsia="Calibri" w:hAnsi="Times New Roman"/>
                <w:spacing w:val="-6"/>
                <w:sz w:val="24"/>
                <w:szCs w:val="28"/>
              </w:rPr>
              <w:t>.1.</w:t>
            </w:r>
          </w:p>
        </w:tc>
        <w:tc>
          <w:tcPr>
            <w:tcW w:w="4409" w:type="dxa"/>
            <w:shd w:val="clear" w:color="auto" w:fill="auto"/>
          </w:tcPr>
          <w:p w:rsidR="008C6734" w:rsidRPr="00546930" w:rsidRDefault="008C6734" w:rsidP="0047138A">
            <w:pPr>
              <w:spacing w:after="0" w:line="240" w:lineRule="auto"/>
              <w:rPr>
                <w:rFonts w:ascii="Times New Roman" w:eastAsia="Calibri" w:hAnsi="Times New Roman"/>
                <w:spacing w:val="-6"/>
                <w:sz w:val="24"/>
                <w:szCs w:val="28"/>
              </w:rPr>
            </w:pPr>
            <w:r w:rsidRPr="004E7112">
              <w:rPr>
                <w:rFonts w:ascii="Times New Roman" w:hAnsi="Times New Roman"/>
                <w:bCs/>
                <w:sz w:val="24"/>
                <w:szCs w:val="28"/>
              </w:rPr>
              <w:t>Профилактический визит к</w:t>
            </w:r>
            <w:r w:rsidR="00546930">
              <w:rPr>
                <w:rFonts w:ascii="Times New Roman" w:hAnsi="Times New Roman"/>
                <w:bCs/>
                <w:sz w:val="24"/>
                <w:szCs w:val="28"/>
              </w:rPr>
              <w:t xml:space="preserve"> ИП </w:t>
            </w:r>
            <w:proofErr w:type="spellStart"/>
            <w:r w:rsidR="00546930">
              <w:rPr>
                <w:rFonts w:ascii="Times New Roman" w:hAnsi="Times New Roman"/>
                <w:bCs/>
                <w:sz w:val="24"/>
                <w:szCs w:val="28"/>
              </w:rPr>
              <w:t>Рыженкова</w:t>
            </w:r>
            <w:proofErr w:type="spellEnd"/>
            <w:r w:rsidR="00546930">
              <w:rPr>
                <w:rFonts w:ascii="Times New Roman" w:hAnsi="Times New Roman"/>
                <w:bCs/>
                <w:sz w:val="24"/>
                <w:szCs w:val="28"/>
              </w:rPr>
              <w:t xml:space="preserve"> И.Г.</w:t>
            </w:r>
          </w:p>
        </w:tc>
        <w:tc>
          <w:tcPr>
            <w:tcW w:w="2896" w:type="dxa"/>
            <w:shd w:val="clear" w:color="auto" w:fill="auto"/>
          </w:tcPr>
          <w:p w:rsidR="008C6734" w:rsidRDefault="008C6734">
            <w:r w:rsidRPr="00723AC2">
              <w:rPr>
                <w:rFonts w:ascii="Times New Roman" w:hAnsi="Times New Roman"/>
              </w:rPr>
              <w:t>Заместитель Главы администрации</w:t>
            </w:r>
          </w:p>
        </w:tc>
        <w:tc>
          <w:tcPr>
            <w:tcW w:w="2177" w:type="dxa"/>
            <w:shd w:val="clear" w:color="auto" w:fill="auto"/>
          </w:tcPr>
          <w:p w:rsidR="008C6734" w:rsidRPr="004E7112" w:rsidRDefault="008C6734" w:rsidP="0047138A">
            <w:pPr>
              <w:spacing w:after="0" w:line="240" w:lineRule="auto"/>
              <w:jc w:val="center"/>
              <w:rPr>
                <w:rFonts w:ascii="Times New Roman" w:eastAsia="Calibri" w:hAnsi="Times New Roman"/>
                <w:spacing w:val="-6"/>
                <w:sz w:val="24"/>
                <w:szCs w:val="28"/>
              </w:rPr>
            </w:pPr>
            <w:r w:rsidRPr="004E7112">
              <w:rPr>
                <w:rFonts w:ascii="Times New Roman" w:hAnsi="Times New Roman"/>
                <w:bCs/>
                <w:sz w:val="24"/>
                <w:szCs w:val="28"/>
              </w:rPr>
              <w:t>1 квартал</w:t>
            </w:r>
            <w:r w:rsidRPr="004E7112">
              <w:rPr>
                <w:rFonts w:ascii="Times New Roman" w:hAnsi="Times New Roman"/>
                <w:bCs/>
                <w:sz w:val="24"/>
                <w:szCs w:val="28"/>
                <w:lang w:val="en-US"/>
              </w:rPr>
              <w:t>/</w:t>
            </w:r>
            <w:r w:rsidR="00546930">
              <w:rPr>
                <w:rFonts w:ascii="Times New Roman" w:hAnsi="Times New Roman"/>
                <w:bCs/>
                <w:sz w:val="24"/>
                <w:szCs w:val="28"/>
              </w:rPr>
              <w:t xml:space="preserve">март </w:t>
            </w:r>
            <w:r w:rsidRPr="004E7112">
              <w:rPr>
                <w:rFonts w:ascii="Times New Roman" w:hAnsi="Times New Roman"/>
                <w:bCs/>
                <w:sz w:val="24"/>
                <w:szCs w:val="28"/>
              </w:rPr>
              <w:t>2026 г.</w:t>
            </w:r>
          </w:p>
        </w:tc>
      </w:tr>
      <w:tr w:rsidR="008C6734" w:rsidRPr="004A443D" w:rsidTr="0047138A">
        <w:tc>
          <w:tcPr>
            <w:tcW w:w="568" w:type="dxa"/>
            <w:shd w:val="clear" w:color="auto" w:fill="auto"/>
          </w:tcPr>
          <w:p w:rsidR="008C6734" w:rsidRPr="004E7112" w:rsidRDefault="008C6734" w:rsidP="0047138A">
            <w:pPr>
              <w:spacing w:after="0" w:line="240" w:lineRule="auto"/>
              <w:jc w:val="center"/>
              <w:rPr>
                <w:rFonts w:ascii="Times New Roman" w:eastAsia="Calibri" w:hAnsi="Times New Roman"/>
                <w:spacing w:val="-6"/>
                <w:sz w:val="24"/>
                <w:szCs w:val="28"/>
              </w:rPr>
            </w:pPr>
            <w:r>
              <w:rPr>
                <w:rFonts w:ascii="Times New Roman" w:eastAsia="Calibri" w:hAnsi="Times New Roman"/>
                <w:spacing w:val="-6"/>
                <w:sz w:val="24"/>
                <w:szCs w:val="28"/>
              </w:rPr>
              <w:t>4</w:t>
            </w:r>
            <w:r w:rsidRPr="004E7112">
              <w:rPr>
                <w:rFonts w:ascii="Times New Roman" w:eastAsia="Calibri" w:hAnsi="Times New Roman"/>
                <w:spacing w:val="-6"/>
                <w:sz w:val="24"/>
                <w:szCs w:val="28"/>
              </w:rPr>
              <w:t>.2</w:t>
            </w:r>
          </w:p>
        </w:tc>
        <w:tc>
          <w:tcPr>
            <w:tcW w:w="4409" w:type="dxa"/>
            <w:shd w:val="clear" w:color="auto" w:fill="auto"/>
          </w:tcPr>
          <w:p w:rsidR="008C6734" w:rsidRPr="004E7112" w:rsidRDefault="008C6734" w:rsidP="0047138A">
            <w:pPr>
              <w:spacing w:after="0" w:line="240" w:lineRule="auto"/>
              <w:rPr>
                <w:rFonts w:ascii="Times New Roman" w:eastAsia="Calibri" w:hAnsi="Times New Roman"/>
                <w:spacing w:val="-6"/>
                <w:sz w:val="24"/>
                <w:szCs w:val="28"/>
              </w:rPr>
            </w:pPr>
            <w:r w:rsidRPr="004E7112">
              <w:rPr>
                <w:rFonts w:ascii="Times New Roman" w:eastAsia="Calibri" w:hAnsi="Times New Roman"/>
                <w:spacing w:val="-6"/>
                <w:sz w:val="24"/>
                <w:szCs w:val="28"/>
              </w:rPr>
              <w:t xml:space="preserve">Профилактический визит к </w:t>
            </w:r>
            <w:r w:rsidRPr="004E7112">
              <w:rPr>
                <w:rFonts w:ascii="Times New Roman" w:hAnsi="Times New Roman"/>
                <w:bCs/>
                <w:sz w:val="24"/>
                <w:szCs w:val="28"/>
              </w:rPr>
              <w:t>ИП</w:t>
            </w:r>
            <w:r w:rsidR="00546930">
              <w:rPr>
                <w:rFonts w:ascii="Times New Roman" w:hAnsi="Times New Roman"/>
                <w:bCs/>
                <w:sz w:val="24"/>
                <w:szCs w:val="28"/>
              </w:rPr>
              <w:t xml:space="preserve"> Сидорова Г.А.</w:t>
            </w:r>
          </w:p>
        </w:tc>
        <w:tc>
          <w:tcPr>
            <w:tcW w:w="2896" w:type="dxa"/>
            <w:shd w:val="clear" w:color="auto" w:fill="auto"/>
          </w:tcPr>
          <w:p w:rsidR="008C6734" w:rsidRDefault="008C6734">
            <w:r w:rsidRPr="00723AC2">
              <w:rPr>
                <w:rFonts w:ascii="Times New Roman" w:hAnsi="Times New Roman"/>
              </w:rPr>
              <w:t>Заместитель Главы администрации</w:t>
            </w:r>
          </w:p>
        </w:tc>
        <w:tc>
          <w:tcPr>
            <w:tcW w:w="2177" w:type="dxa"/>
            <w:shd w:val="clear" w:color="auto" w:fill="auto"/>
          </w:tcPr>
          <w:p w:rsidR="008C6734" w:rsidRPr="004E7112" w:rsidRDefault="00546930" w:rsidP="0047138A">
            <w:pPr>
              <w:spacing w:after="0" w:line="240" w:lineRule="auto"/>
              <w:jc w:val="center"/>
              <w:rPr>
                <w:rFonts w:ascii="Times New Roman" w:eastAsia="Calibri" w:hAnsi="Times New Roman"/>
                <w:spacing w:val="-6"/>
                <w:sz w:val="24"/>
                <w:szCs w:val="28"/>
              </w:rPr>
            </w:pPr>
            <w:r>
              <w:rPr>
                <w:rFonts w:ascii="Times New Roman" w:hAnsi="Times New Roman"/>
                <w:bCs/>
                <w:sz w:val="24"/>
                <w:szCs w:val="28"/>
              </w:rPr>
              <w:t>2 квартал/июнь</w:t>
            </w:r>
            <w:r w:rsidR="008C6734" w:rsidRPr="004E7112">
              <w:rPr>
                <w:rFonts w:ascii="Times New Roman" w:hAnsi="Times New Roman"/>
                <w:bCs/>
                <w:sz w:val="24"/>
                <w:szCs w:val="28"/>
              </w:rPr>
              <w:t xml:space="preserve"> 2026 г.</w:t>
            </w:r>
          </w:p>
        </w:tc>
      </w:tr>
      <w:tr w:rsidR="008C6734" w:rsidRPr="004A443D" w:rsidTr="0047138A">
        <w:tc>
          <w:tcPr>
            <w:tcW w:w="568" w:type="dxa"/>
            <w:shd w:val="clear" w:color="auto" w:fill="auto"/>
          </w:tcPr>
          <w:p w:rsidR="008C6734" w:rsidRPr="004E7112" w:rsidRDefault="008C6734" w:rsidP="0047138A">
            <w:pPr>
              <w:spacing w:after="0" w:line="240" w:lineRule="auto"/>
              <w:jc w:val="center"/>
              <w:rPr>
                <w:rFonts w:ascii="Times New Roman" w:eastAsia="Calibri" w:hAnsi="Times New Roman"/>
                <w:spacing w:val="-6"/>
                <w:sz w:val="24"/>
                <w:szCs w:val="28"/>
              </w:rPr>
            </w:pPr>
            <w:r>
              <w:rPr>
                <w:rFonts w:ascii="Times New Roman" w:eastAsia="Calibri" w:hAnsi="Times New Roman"/>
                <w:spacing w:val="-6"/>
                <w:sz w:val="24"/>
                <w:szCs w:val="28"/>
              </w:rPr>
              <w:t>4</w:t>
            </w:r>
            <w:r w:rsidRPr="004E7112">
              <w:rPr>
                <w:rFonts w:ascii="Times New Roman" w:eastAsia="Calibri" w:hAnsi="Times New Roman"/>
                <w:spacing w:val="-6"/>
                <w:sz w:val="24"/>
                <w:szCs w:val="28"/>
              </w:rPr>
              <w:t>.3</w:t>
            </w:r>
          </w:p>
        </w:tc>
        <w:tc>
          <w:tcPr>
            <w:tcW w:w="4409" w:type="dxa"/>
            <w:shd w:val="clear" w:color="auto" w:fill="auto"/>
          </w:tcPr>
          <w:p w:rsidR="008C6734" w:rsidRPr="004E7112" w:rsidRDefault="008C6734" w:rsidP="0047138A">
            <w:pPr>
              <w:spacing w:after="0" w:line="240" w:lineRule="auto"/>
              <w:rPr>
                <w:rFonts w:ascii="Times New Roman" w:eastAsia="Calibri" w:hAnsi="Times New Roman"/>
                <w:spacing w:val="-6"/>
                <w:sz w:val="24"/>
                <w:szCs w:val="28"/>
              </w:rPr>
            </w:pPr>
            <w:r w:rsidRPr="004E7112">
              <w:rPr>
                <w:rFonts w:ascii="Times New Roman" w:hAnsi="Times New Roman"/>
                <w:bCs/>
                <w:sz w:val="24"/>
                <w:szCs w:val="28"/>
              </w:rPr>
              <w:t>Профилактический визит к</w:t>
            </w:r>
            <w:r w:rsidR="00546930">
              <w:rPr>
                <w:rFonts w:ascii="Times New Roman" w:hAnsi="Times New Roman"/>
                <w:bCs/>
                <w:sz w:val="24"/>
                <w:szCs w:val="28"/>
              </w:rPr>
              <w:t xml:space="preserve"> </w:t>
            </w:r>
            <w:proofErr w:type="spellStart"/>
            <w:r w:rsidR="00546930">
              <w:rPr>
                <w:rFonts w:ascii="Times New Roman" w:hAnsi="Times New Roman"/>
                <w:bCs/>
                <w:sz w:val="24"/>
                <w:szCs w:val="28"/>
              </w:rPr>
              <w:t>Горбулина</w:t>
            </w:r>
            <w:proofErr w:type="spellEnd"/>
            <w:r w:rsidR="00546930">
              <w:rPr>
                <w:rFonts w:ascii="Times New Roman" w:hAnsi="Times New Roman"/>
                <w:bCs/>
                <w:sz w:val="24"/>
                <w:szCs w:val="28"/>
              </w:rPr>
              <w:t xml:space="preserve"> Л.Н.</w:t>
            </w:r>
          </w:p>
        </w:tc>
        <w:tc>
          <w:tcPr>
            <w:tcW w:w="2896" w:type="dxa"/>
            <w:shd w:val="clear" w:color="auto" w:fill="auto"/>
          </w:tcPr>
          <w:p w:rsidR="008C6734" w:rsidRDefault="008C6734">
            <w:r w:rsidRPr="00723AC2">
              <w:rPr>
                <w:rFonts w:ascii="Times New Roman" w:hAnsi="Times New Roman"/>
              </w:rPr>
              <w:t>Заместитель Главы администрации</w:t>
            </w:r>
          </w:p>
        </w:tc>
        <w:tc>
          <w:tcPr>
            <w:tcW w:w="2177" w:type="dxa"/>
            <w:shd w:val="clear" w:color="auto" w:fill="auto"/>
          </w:tcPr>
          <w:p w:rsidR="008C6734" w:rsidRPr="004E7112" w:rsidRDefault="00546930" w:rsidP="0047138A">
            <w:pPr>
              <w:jc w:val="center"/>
              <w:rPr>
                <w:rFonts w:ascii="Times New Roman" w:hAnsi="Times New Roman"/>
                <w:bCs/>
                <w:sz w:val="24"/>
                <w:szCs w:val="28"/>
              </w:rPr>
            </w:pPr>
            <w:r>
              <w:rPr>
                <w:rFonts w:ascii="Times New Roman" w:hAnsi="Times New Roman"/>
                <w:bCs/>
                <w:sz w:val="24"/>
                <w:szCs w:val="28"/>
              </w:rPr>
              <w:t>3 квартал/сентябрь</w:t>
            </w:r>
            <w:r w:rsidR="008C6734" w:rsidRPr="004E7112">
              <w:rPr>
                <w:rFonts w:ascii="Times New Roman" w:hAnsi="Times New Roman"/>
                <w:bCs/>
                <w:sz w:val="24"/>
                <w:szCs w:val="28"/>
              </w:rPr>
              <w:t xml:space="preserve"> 2026 г.</w:t>
            </w:r>
          </w:p>
        </w:tc>
      </w:tr>
    </w:tbl>
    <w:p w:rsidR="001D2E81" w:rsidRPr="00F56BB5" w:rsidRDefault="001D2E81" w:rsidP="001D2E81">
      <w:pPr>
        <w:spacing w:after="0" w:line="240" w:lineRule="auto"/>
        <w:jc w:val="both"/>
        <w:rPr>
          <w:rFonts w:ascii="Times New Roman" w:hAnsi="Times New Roman"/>
          <w:sz w:val="28"/>
          <w:szCs w:val="28"/>
        </w:rPr>
      </w:pPr>
    </w:p>
    <w:p w:rsidR="001D2E81" w:rsidRDefault="001D2E81" w:rsidP="001D2E81">
      <w:pPr>
        <w:spacing w:after="0" w:line="240" w:lineRule="auto"/>
        <w:jc w:val="both"/>
      </w:pPr>
    </w:p>
    <w:p w:rsidR="001D2E81" w:rsidRDefault="001D2E81" w:rsidP="001D2E81">
      <w:pPr>
        <w:shd w:val="clear" w:color="auto" w:fill="FFFFFF"/>
        <w:spacing w:before="100" w:beforeAutospacing="1" w:after="100" w:afterAutospacing="1"/>
        <w:jc w:val="center"/>
        <w:rPr>
          <w:rFonts w:ascii="Times New Roman" w:hAnsi="Times New Roman"/>
          <w:b/>
          <w:bCs/>
          <w:color w:val="010101"/>
          <w:sz w:val="28"/>
          <w:szCs w:val="28"/>
        </w:rPr>
      </w:pPr>
      <w:r>
        <w:rPr>
          <w:rFonts w:ascii="Times New Roman" w:hAnsi="Times New Roman"/>
          <w:b/>
          <w:bCs/>
          <w:color w:val="010101"/>
          <w:sz w:val="28"/>
          <w:szCs w:val="28"/>
        </w:rPr>
        <w:t>Раздел 4. Показатели результативности и эффективности программы профилактики</w:t>
      </w:r>
    </w:p>
    <w:p w:rsidR="001D2E81" w:rsidRDefault="001D2E81" w:rsidP="001D2E81">
      <w:pPr>
        <w:pStyle w:val="Standard"/>
        <w:jc w:val="center"/>
        <w:rPr>
          <w:rFonts w:ascii="Times New Roman" w:hAnsi="Times New Roman" w:cs="Times New Roman"/>
          <w:b/>
          <w:sz w:val="28"/>
          <w:szCs w:val="28"/>
          <w:lang w:val="ru-RU"/>
        </w:rPr>
      </w:pPr>
    </w:p>
    <w:p w:rsidR="001D2E81" w:rsidRDefault="001D2E81" w:rsidP="001D2E81">
      <w:pPr>
        <w:pStyle w:val="Standard"/>
        <w:spacing w:after="16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4.1. Для оценки результативности и эффективности Программы </w:t>
      </w:r>
      <w:r>
        <w:rPr>
          <w:rFonts w:ascii="Times New Roman" w:eastAsia="Times New Roman" w:hAnsi="Times New Roman" w:cs="Times New Roman"/>
          <w:color w:val="010101"/>
          <w:sz w:val="28"/>
          <w:szCs w:val="28"/>
          <w:lang w:val="ru-RU"/>
        </w:rPr>
        <w:t>профилактики</w:t>
      </w:r>
      <w:r>
        <w:rPr>
          <w:rFonts w:ascii="Times New Roman" w:hAnsi="Times New Roman" w:cs="Times New Roman"/>
          <w:sz w:val="28"/>
          <w:szCs w:val="28"/>
          <w:lang w:val="ru-RU"/>
        </w:rPr>
        <w:t xml:space="preserve"> устанавливаются следующие показатели результативности и эффективности:</w:t>
      </w:r>
    </w:p>
    <w:tbl>
      <w:tblPr>
        <w:tblW w:w="9990" w:type="dxa"/>
        <w:tblInd w:w="-27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710"/>
        <w:gridCol w:w="6521"/>
        <w:gridCol w:w="2759"/>
      </w:tblGrid>
      <w:tr w:rsidR="001D2E81" w:rsidTr="001D2E81">
        <w:trPr>
          <w:trHeight w:hRule="exact" w:val="481"/>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1D2E81" w:rsidRDefault="001D2E81">
            <w:pPr>
              <w:spacing w:after="0" w:line="240" w:lineRule="auto"/>
              <w:ind w:firstLine="709"/>
              <w:jc w:val="center"/>
              <w:rPr>
                <w:rFonts w:ascii="Times New Roman" w:hAnsi="Times New Roman"/>
                <w:lang w:eastAsia="zh-CN"/>
              </w:rPr>
            </w:pPr>
            <w:r>
              <w:rPr>
                <w:rFonts w:ascii="Times New Roman" w:hAnsi="Times New Roman"/>
                <w:b/>
                <w:color w:val="000000"/>
                <w:sz w:val="24"/>
                <w:szCs w:val="24"/>
                <w:lang w:eastAsia="en-US"/>
              </w:rPr>
              <w:t>№</w:t>
            </w:r>
          </w:p>
          <w:p w:rsidR="001D2E81" w:rsidRDefault="001D2E81">
            <w:pPr>
              <w:suppressAutoHyphens/>
              <w:spacing w:after="0" w:line="240" w:lineRule="auto"/>
              <w:ind w:firstLine="709"/>
              <w:jc w:val="center"/>
              <w:rPr>
                <w:rFonts w:ascii="Times New Roman" w:hAnsi="Times New Roman"/>
                <w:lang w:eastAsia="zh-CN"/>
              </w:rPr>
            </w:pPr>
            <w:proofErr w:type="spellStart"/>
            <w:proofErr w:type="gramStart"/>
            <w:r>
              <w:rPr>
                <w:rFonts w:ascii="Times New Roman" w:hAnsi="Times New Roman"/>
                <w:b/>
                <w:color w:val="000000"/>
                <w:sz w:val="24"/>
                <w:szCs w:val="24"/>
                <w:lang w:eastAsia="en-US"/>
              </w:rPr>
              <w:t>п</w:t>
            </w:r>
            <w:proofErr w:type="spellEnd"/>
            <w:proofErr w:type="gramEnd"/>
            <w:r>
              <w:rPr>
                <w:rFonts w:ascii="Times New Roman" w:hAnsi="Times New Roman"/>
                <w:b/>
                <w:color w:val="000000"/>
                <w:sz w:val="24"/>
                <w:szCs w:val="24"/>
                <w:lang w:eastAsia="en-US"/>
              </w:rPr>
              <w:t>/</w:t>
            </w:r>
            <w:proofErr w:type="spellStart"/>
            <w:r>
              <w:rPr>
                <w:rFonts w:ascii="Times New Roman" w:hAnsi="Times New Roman"/>
                <w:b/>
                <w:color w:val="000000"/>
                <w:sz w:val="24"/>
                <w:szCs w:val="24"/>
                <w:lang w:eastAsia="en-US"/>
              </w:rPr>
              <w:t>п</w:t>
            </w:r>
            <w:proofErr w:type="spellEnd"/>
          </w:p>
        </w:tc>
        <w:tc>
          <w:tcPr>
            <w:tcW w:w="6520" w:type="dxa"/>
            <w:tcBorders>
              <w:top w:val="single" w:sz="4" w:space="0" w:color="000000"/>
              <w:left w:val="single" w:sz="4" w:space="0" w:color="000000"/>
              <w:bottom w:val="single" w:sz="4" w:space="0" w:color="000000"/>
              <w:right w:val="single" w:sz="4" w:space="0" w:color="000000"/>
            </w:tcBorders>
            <w:shd w:val="clear" w:color="auto" w:fill="FFFFFF"/>
            <w:hideMark/>
          </w:tcPr>
          <w:p w:rsidR="001D2E81" w:rsidRDefault="001D2E81">
            <w:pPr>
              <w:suppressAutoHyphens/>
              <w:spacing w:after="0" w:line="240" w:lineRule="auto"/>
              <w:ind w:firstLine="709"/>
              <w:jc w:val="center"/>
              <w:rPr>
                <w:rFonts w:ascii="Times New Roman" w:hAnsi="Times New Roman"/>
                <w:lang w:eastAsia="zh-CN"/>
              </w:rPr>
            </w:pPr>
            <w:r>
              <w:rPr>
                <w:rFonts w:ascii="Times New Roman" w:hAnsi="Times New Roman"/>
                <w:b/>
                <w:color w:val="000000"/>
                <w:sz w:val="24"/>
                <w:szCs w:val="24"/>
                <w:lang w:eastAsia="en-US"/>
              </w:rPr>
              <w:t>Наименование показателя</w:t>
            </w: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1D2E81" w:rsidRDefault="001D2E81">
            <w:pPr>
              <w:suppressAutoHyphens/>
              <w:spacing w:after="0" w:line="240" w:lineRule="auto"/>
              <w:ind w:firstLine="709"/>
              <w:jc w:val="center"/>
              <w:rPr>
                <w:rFonts w:ascii="Times New Roman" w:hAnsi="Times New Roman"/>
                <w:lang w:eastAsia="zh-CN"/>
              </w:rPr>
            </w:pPr>
            <w:r>
              <w:rPr>
                <w:rFonts w:ascii="Times New Roman" w:hAnsi="Times New Roman"/>
                <w:b/>
                <w:color w:val="000000"/>
                <w:sz w:val="24"/>
                <w:szCs w:val="24"/>
                <w:lang w:eastAsia="en-US"/>
              </w:rPr>
              <w:t>Величина</w:t>
            </w:r>
          </w:p>
        </w:tc>
      </w:tr>
      <w:tr w:rsidR="001D2E81" w:rsidTr="001D2E81">
        <w:trPr>
          <w:trHeight w:hRule="exact" w:val="1936"/>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1D2E81" w:rsidRDefault="001D2E81">
            <w:pPr>
              <w:suppressAutoHyphens/>
              <w:spacing w:after="0" w:line="240" w:lineRule="auto"/>
              <w:jc w:val="center"/>
              <w:rPr>
                <w:rFonts w:ascii="Times New Roman" w:hAnsi="Times New Roman"/>
                <w:lang w:eastAsia="zh-CN"/>
              </w:rPr>
            </w:pPr>
            <w:r>
              <w:rPr>
                <w:rFonts w:ascii="Times New Roman" w:hAnsi="Times New Roman"/>
                <w:color w:val="000000"/>
                <w:sz w:val="24"/>
                <w:szCs w:val="24"/>
                <w:lang w:eastAsia="en-US"/>
              </w:rPr>
              <w:t>1</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rsidR="001D2E81" w:rsidRDefault="001D2E81">
            <w:pPr>
              <w:pStyle w:val="ConsPlusNormal"/>
              <w:spacing w:line="276" w:lineRule="auto"/>
              <w:ind w:left="134" w:right="132"/>
              <w:jc w:val="both"/>
              <w:rPr>
                <w:rFonts w:ascii="Times New Roman" w:hAnsi="Times New Roman" w:cs="Times New Roman"/>
              </w:rPr>
            </w:pPr>
            <w:r>
              <w:rPr>
                <w:rFonts w:ascii="Times New Roman" w:hAnsi="Times New Roman" w:cs="Times New Roman"/>
                <w:color w:val="000000"/>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1D2E81" w:rsidRDefault="001D2E81">
            <w:pPr>
              <w:suppressAutoHyphens/>
              <w:spacing w:after="0" w:line="240" w:lineRule="auto"/>
              <w:ind w:left="134" w:right="132"/>
              <w:rPr>
                <w:rFonts w:ascii="Times New Roman" w:hAnsi="Times New Roman"/>
                <w:color w:val="000000"/>
                <w:sz w:val="24"/>
                <w:szCs w:val="24"/>
                <w:lang w:eastAsia="zh-CN"/>
              </w:rPr>
            </w:pP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1D2E81" w:rsidRDefault="001D2E81">
            <w:pPr>
              <w:suppressAutoHyphens/>
              <w:spacing w:after="0" w:line="240" w:lineRule="auto"/>
              <w:ind w:firstLine="709"/>
              <w:jc w:val="center"/>
              <w:rPr>
                <w:rFonts w:ascii="Times New Roman" w:hAnsi="Times New Roman"/>
                <w:lang w:eastAsia="zh-CN"/>
              </w:rPr>
            </w:pPr>
            <w:r>
              <w:rPr>
                <w:rFonts w:ascii="Times New Roman" w:hAnsi="Times New Roman"/>
                <w:color w:val="000000"/>
                <w:sz w:val="24"/>
                <w:szCs w:val="24"/>
                <w:lang w:eastAsia="en-US"/>
              </w:rPr>
              <w:t>100%</w:t>
            </w:r>
          </w:p>
        </w:tc>
      </w:tr>
      <w:tr w:rsidR="001D2E81" w:rsidTr="001D2E81">
        <w:trPr>
          <w:trHeight w:hRule="exact" w:val="1499"/>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1D2E81" w:rsidRDefault="001D2E81">
            <w:pPr>
              <w:suppressAutoHyphens/>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rsidR="001D2E81" w:rsidRDefault="001D2E81">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1D2E81" w:rsidRDefault="001D2E81">
            <w:pPr>
              <w:pStyle w:val="ConsPlusNormal"/>
              <w:spacing w:line="276" w:lineRule="auto"/>
              <w:ind w:left="134" w:right="132"/>
              <w:jc w:val="both"/>
              <w:rPr>
                <w:rFonts w:ascii="Times New Roman" w:hAnsi="Times New Roman" w:cs="Times New Roman"/>
                <w:color w:val="000000"/>
                <w:sz w:val="24"/>
                <w:szCs w:val="24"/>
              </w:rPr>
            </w:pP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1D2E81" w:rsidRDefault="001D2E81">
            <w:pPr>
              <w:suppressAutoHyphens/>
              <w:spacing w:after="0" w:line="240" w:lineRule="auto"/>
              <w:ind w:firstLine="709"/>
              <w:jc w:val="center"/>
              <w:rPr>
                <w:rFonts w:ascii="Times New Roman" w:hAnsi="Times New Roman"/>
                <w:color w:val="000000"/>
                <w:sz w:val="24"/>
                <w:szCs w:val="24"/>
                <w:lang w:eastAsia="en-US"/>
              </w:rPr>
            </w:pPr>
            <w:r>
              <w:rPr>
                <w:rFonts w:ascii="Times New Roman" w:hAnsi="Times New Roman"/>
                <w:color w:val="000000"/>
                <w:sz w:val="24"/>
                <w:szCs w:val="24"/>
                <w:lang w:eastAsia="en-US"/>
              </w:rPr>
              <w:t>Исполнено</w:t>
            </w:r>
            <w:proofErr w:type="gramStart"/>
            <w:r>
              <w:rPr>
                <w:rFonts w:ascii="Times New Roman" w:hAnsi="Times New Roman"/>
                <w:color w:val="000000"/>
                <w:sz w:val="24"/>
                <w:szCs w:val="24"/>
                <w:lang w:eastAsia="en-US"/>
              </w:rPr>
              <w:t xml:space="preserve"> / Н</w:t>
            </w:r>
            <w:proofErr w:type="gramEnd"/>
            <w:r>
              <w:rPr>
                <w:rFonts w:ascii="Times New Roman" w:hAnsi="Times New Roman"/>
                <w:color w:val="000000"/>
                <w:sz w:val="24"/>
                <w:szCs w:val="24"/>
                <w:lang w:eastAsia="en-US"/>
              </w:rPr>
              <w:t>е исполнено</w:t>
            </w:r>
          </w:p>
        </w:tc>
      </w:tr>
      <w:tr w:rsidR="001D2E81" w:rsidTr="001D2E81">
        <w:trPr>
          <w:trHeight w:hRule="exact" w:val="2907"/>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1D2E81" w:rsidRDefault="001D2E81">
            <w:pPr>
              <w:suppressAutoHyphens/>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6520" w:type="dxa"/>
            <w:tcBorders>
              <w:top w:val="single" w:sz="4" w:space="0" w:color="000000"/>
              <w:left w:val="single" w:sz="4" w:space="0" w:color="000000"/>
              <w:bottom w:val="single" w:sz="4" w:space="0" w:color="000000"/>
              <w:right w:val="single" w:sz="4" w:space="0" w:color="000000"/>
            </w:tcBorders>
            <w:shd w:val="clear" w:color="auto" w:fill="FFFFFF"/>
            <w:hideMark/>
          </w:tcPr>
          <w:p w:rsidR="001D2E81" w:rsidRDefault="001D2E81">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Pr>
                <w:rFonts w:ascii="Times New Roman" w:hAnsi="Times New Roman" w:cs="Times New Roman"/>
                <w:color w:val="000000"/>
                <w:sz w:val="24"/>
                <w:szCs w:val="24"/>
              </w:rPr>
              <w:t xml:space="preserve"> (%)</w:t>
            </w:r>
            <w:proofErr w:type="gramEnd"/>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1D2E81" w:rsidRDefault="001D2E81">
            <w:pPr>
              <w:suppressAutoHyphens/>
              <w:spacing w:after="0" w:line="240" w:lineRule="auto"/>
              <w:ind w:firstLine="709"/>
              <w:jc w:val="center"/>
              <w:rPr>
                <w:rFonts w:ascii="Times New Roman" w:hAnsi="Times New Roman"/>
                <w:color w:val="000000"/>
                <w:sz w:val="24"/>
                <w:szCs w:val="24"/>
                <w:lang w:eastAsia="en-US"/>
              </w:rPr>
            </w:pPr>
            <w:r>
              <w:rPr>
                <w:rFonts w:ascii="Times New Roman" w:hAnsi="Times New Roman"/>
                <w:color w:val="000000"/>
                <w:sz w:val="24"/>
                <w:szCs w:val="24"/>
                <w:lang w:eastAsia="en-US"/>
              </w:rPr>
              <w:t>20% и более</w:t>
            </w:r>
          </w:p>
        </w:tc>
      </w:tr>
      <w:tr w:rsidR="001D2E81" w:rsidTr="001D2E81">
        <w:trPr>
          <w:trHeight w:hRule="exact" w:val="1262"/>
        </w:trPr>
        <w:tc>
          <w:tcPr>
            <w:tcW w:w="710" w:type="dxa"/>
            <w:tcBorders>
              <w:top w:val="single" w:sz="4" w:space="0" w:color="000000"/>
              <w:left w:val="single" w:sz="4" w:space="0" w:color="000000"/>
              <w:bottom w:val="single" w:sz="4" w:space="0" w:color="auto"/>
              <w:right w:val="single" w:sz="4" w:space="0" w:color="000000"/>
            </w:tcBorders>
            <w:shd w:val="clear" w:color="auto" w:fill="FFFFFF"/>
            <w:hideMark/>
          </w:tcPr>
          <w:p w:rsidR="001D2E81" w:rsidRDefault="001D2E81">
            <w:pPr>
              <w:suppressAutoHyphens/>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6520" w:type="dxa"/>
            <w:tcBorders>
              <w:top w:val="single" w:sz="4" w:space="0" w:color="000000"/>
              <w:left w:val="single" w:sz="4" w:space="0" w:color="000000"/>
              <w:bottom w:val="single" w:sz="4" w:space="0" w:color="auto"/>
              <w:right w:val="single" w:sz="4" w:space="0" w:color="000000"/>
            </w:tcBorders>
            <w:shd w:val="clear" w:color="auto" w:fill="FFFFFF"/>
          </w:tcPr>
          <w:p w:rsidR="001D2E81" w:rsidRDefault="001D2E81">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Доля лиц, удовлетворённых консультированием в общем количестве лиц, обратившихся за консультированием</w:t>
            </w:r>
          </w:p>
          <w:p w:rsidR="001D2E81" w:rsidRDefault="001D2E81">
            <w:pPr>
              <w:pStyle w:val="ConsPlusNormal"/>
              <w:spacing w:line="276" w:lineRule="auto"/>
              <w:ind w:left="134" w:right="132"/>
              <w:jc w:val="both"/>
              <w:rPr>
                <w:rFonts w:ascii="Times New Roman" w:hAnsi="Times New Roman" w:cs="Times New Roman"/>
                <w:color w:val="000000"/>
                <w:sz w:val="24"/>
                <w:szCs w:val="24"/>
              </w:rPr>
            </w:pPr>
          </w:p>
        </w:tc>
        <w:tc>
          <w:tcPr>
            <w:tcW w:w="2759" w:type="dxa"/>
            <w:tcBorders>
              <w:top w:val="single" w:sz="4" w:space="0" w:color="000000"/>
              <w:left w:val="single" w:sz="4" w:space="0" w:color="000000"/>
              <w:bottom w:val="single" w:sz="4" w:space="0" w:color="auto"/>
              <w:right w:val="single" w:sz="4" w:space="0" w:color="000000"/>
            </w:tcBorders>
            <w:shd w:val="clear" w:color="auto" w:fill="FFFFFF"/>
            <w:hideMark/>
          </w:tcPr>
          <w:p w:rsidR="001D2E81" w:rsidRDefault="001D2E81">
            <w:pPr>
              <w:suppressAutoHyphens/>
              <w:spacing w:after="0" w:line="240" w:lineRule="auto"/>
              <w:ind w:firstLine="709"/>
              <w:jc w:val="center"/>
              <w:rPr>
                <w:rFonts w:ascii="Times New Roman" w:hAnsi="Times New Roman"/>
                <w:color w:val="000000"/>
                <w:sz w:val="24"/>
                <w:szCs w:val="24"/>
                <w:lang w:eastAsia="en-US"/>
              </w:rPr>
            </w:pPr>
            <w:r>
              <w:rPr>
                <w:rFonts w:ascii="Times New Roman" w:hAnsi="Times New Roman"/>
                <w:color w:val="000000"/>
                <w:sz w:val="24"/>
                <w:szCs w:val="24"/>
                <w:lang w:eastAsia="en-US"/>
              </w:rPr>
              <w:t>100%</w:t>
            </w:r>
          </w:p>
        </w:tc>
      </w:tr>
    </w:tbl>
    <w:p w:rsidR="001D2E81" w:rsidRDefault="001D2E81" w:rsidP="001D2E81">
      <w:pPr>
        <w:spacing w:after="0" w:line="240" w:lineRule="auto"/>
        <w:jc w:val="both"/>
      </w:pPr>
    </w:p>
    <w:p w:rsidR="001D2E81" w:rsidRDefault="001D2E81" w:rsidP="001D2E81"/>
    <w:p w:rsidR="001D2E81" w:rsidRDefault="001D2E81" w:rsidP="001D2E81"/>
    <w:p w:rsidR="0004058A" w:rsidRDefault="0004058A"/>
    <w:sectPr w:rsidR="0004058A" w:rsidSect="000405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97C7C"/>
    <w:multiLevelType w:val="hybridMultilevel"/>
    <w:tmpl w:val="F8B4AA6E"/>
    <w:lvl w:ilvl="0" w:tplc="B04260B0">
      <w:start w:val="1"/>
      <w:numFmt w:val="decimal"/>
      <w:lvlText w:val="%1)"/>
      <w:lvlJc w:val="left"/>
      <w:pPr>
        <w:ind w:left="128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2E81"/>
    <w:rsid w:val="0004058A"/>
    <w:rsid w:val="001D2E81"/>
    <w:rsid w:val="0026046E"/>
    <w:rsid w:val="00546930"/>
    <w:rsid w:val="00575BED"/>
    <w:rsid w:val="008C6734"/>
    <w:rsid w:val="00916C0E"/>
    <w:rsid w:val="00943A1B"/>
    <w:rsid w:val="00A135C4"/>
    <w:rsid w:val="00AF0658"/>
    <w:rsid w:val="00EF4109"/>
    <w:rsid w:val="00EF450F"/>
    <w:rsid w:val="00FB2A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E81"/>
    <w:pPr>
      <w:spacing w:after="200" w:line="276" w:lineRule="auto"/>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2E81"/>
    <w:pPr>
      <w:spacing w:before="100" w:beforeAutospacing="1" w:after="100" w:afterAutospacing="1" w:line="240" w:lineRule="auto"/>
    </w:pPr>
    <w:rPr>
      <w:rFonts w:ascii="Times New Roman" w:hAnsi="Times New Roman"/>
      <w:sz w:val="24"/>
      <w:szCs w:val="24"/>
    </w:rPr>
  </w:style>
  <w:style w:type="paragraph" w:styleId="a4">
    <w:name w:val="No Spacing"/>
    <w:uiPriority w:val="1"/>
    <w:qFormat/>
    <w:rsid w:val="001D2E81"/>
    <w:pPr>
      <w:jc w:val="left"/>
    </w:pPr>
    <w:rPr>
      <w:rFonts w:ascii="Calibri" w:eastAsia="Calibri" w:hAnsi="Calibri" w:cs="Times New Roman"/>
    </w:rPr>
  </w:style>
  <w:style w:type="paragraph" w:styleId="a5">
    <w:name w:val="List Paragraph"/>
    <w:basedOn w:val="a"/>
    <w:uiPriority w:val="99"/>
    <w:qFormat/>
    <w:rsid w:val="001D2E81"/>
    <w:pPr>
      <w:suppressAutoHyphens/>
      <w:ind w:left="720"/>
      <w:contextualSpacing/>
    </w:pPr>
    <w:rPr>
      <w:rFonts w:eastAsia="Calibri" w:cs="Calibri"/>
      <w:lang w:eastAsia="zh-CN"/>
    </w:rPr>
  </w:style>
  <w:style w:type="paragraph" w:customStyle="1" w:styleId="ConsPlusNormal">
    <w:name w:val="ConsPlusNormal"/>
    <w:uiPriority w:val="99"/>
    <w:semiHidden/>
    <w:rsid w:val="001D2E81"/>
    <w:pPr>
      <w:widowControl w:val="0"/>
      <w:suppressAutoHyphens/>
      <w:autoSpaceDE w:val="0"/>
      <w:jc w:val="left"/>
    </w:pPr>
    <w:rPr>
      <w:rFonts w:ascii="Arial" w:eastAsia="Times New Roman" w:hAnsi="Arial" w:cs="Arial"/>
      <w:sz w:val="20"/>
      <w:szCs w:val="20"/>
      <w:lang w:eastAsia="zh-CN"/>
    </w:rPr>
  </w:style>
  <w:style w:type="paragraph" w:customStyle="1" w:styleId="Standard">
    <w:name w:val="Standard"/>
    <w:uiPriority w:val="99"/>
    <w:semiHidden/>
    <w:rsid w:val="001D2E81"/>
    <w:pPr>
      <w:suppressAutoHyphens/>
      <w:autoSpaceDN w:val="0"/>
      <w:jc w:val="left"/>
    </w:pPr>
    <w:rPr>
      <w:rFonts w:ascii="Liberation Serif" w:eastAsia="SimSun" w:hAnsi="Liberation Serif" w:cs="Mangal"/>
      <w:kern w:val="3"/>
      <w:sz w:val="24"/>
      <w:szCs w:val="24"/>
      <w:lang w:val="en-US" w:eastAsia="zh-CN" w:bidi="hi-IN"/>
    </w:rPr>
  </w:style>
  <w:style w:type="character" w:styleId="a6">
    <w:name w:val="Strong"/>
    <w:basedOn w:val="a0"/>
    <w:uiPriority w:val="22"/>
    <w:qFormat/>
    <w:rsid w:val="001D2E81"/>
    <w:rPr>
      <w:b/>
      <w:bCs/>
    </w:rPr>
  </w:style>
  <w:style w:type="paragraph" w:customStyle="1" w:styleId="ConsPlusNonformat">
    <w:name w:val="ConsPlusNonformat"/>
    <w:rsid w:val="00575BED"/>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ConsPlusTitle">
    <w:name w:val="ConsPlusTitle"/>
    <w:rsid w:val="00575BED"/>
    <w:pPr>
      <w:widowControl w:val="0"/>
      <w:autoSpaceDE w:val="0"/>
      <w:autoSpaceDN w:val="0"/>
      <w:adjustRightInd w:val="0"/>
      <w:jc w:val="left"/>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27509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3068</Words>
  <Characters>17490</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5</cp:revision>
  <cp:lastPrinted>2025-12-17T05:47:00Z</cp:lastPrinted>
  <dcterms:created xsi:type="dcterms:W3CDTF">2025-12-16T05:13:00Z</dcterms:created>
  <dcterms:modified xsi:type="dcterms:W3CDTF">2025-12-17T05:47:00Z</dcterms:modified>
</cp:coreProperties>
</file>